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5657657B" w:rsidR="00CE61F5" w:rsidRPr="00163919" w:rsidRDefault="0075231F" w:rsidP="00B73E15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751424" behindDoc="1" locked="0" layoutInCell="1" allowOverlap="1" wp14:anchorId="06753337" wp14:editId="7EE1CFB7">
            <wp:simplePos x="0" y="0"/>
            <wp:positionH relativeFrom="column">
              <wp:posOffset>4780087</wp:posOffset>
            </wp:positionH>
            <wp:positionV relativeFrom="paragraph">
              <wp:posOffset>359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BEP_logo_2019_color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59F69CA8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703999">
        <w:rPr>
          <w:rFonts w:ascii="Lucida Bright" w:hAnsi="Lucida Bright"/>
          <w:sz w:val="40"/>
        </w:rPr>
        <w:t>2</w:t>
      </w:r>
      <w:r w:rsidR="00624613">
        <w:rPr>
          <w:rFonts w:ascii="Lucida Bright" w:hAnsi="Lucida Bright"/>
          <w:sz w:val="40"/>
        </w:rPr>
        <w:t xml:space="preserve"> M&amp;R</w:t>
      </w:r>
      <w:r w:rsidRPr="00163919">
        <w:rPr>
          <w:rFonts w:ascii="Lucida Bright" w:hAnsi="Lucida Bright"/>
          <w:sz w:val="40"/>
        </w:rPr>
        <w:t xml:space="preserve"> Project Proposal</w:t>
      </w:r>
      <w:bookmarkStart w:id="0" w:name="_GoBack"/>
      <w:bookmarkEnd w:id="0"/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768477F6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</w:t>
      </w:r>
      <w:r w:rsidR="001D4534">
        <w:rPr>
          <w:b/>
          <w:sz w:val="22"/>
          <w:u w:val="single"/>
        </w:rPr>
        <w:t>4</w:t>
      </w:r>
      <w:r w:rsidR="00CE61F5" w:rsidRPr="00163919">
        <w:rPr>
          <w:b/>
          <w:sz w:val="22"/>
          <w:u w:val="single"/>
        </w:rPr>
        <w:t>, 20</w:t>
      </w:r>
      <w:r w:rsidR="001D4534">
        <w:rPr>
          <w:b/>
          <w:sz w:val="22"/>
          <w:u w:val="single"/>
        </w:rPr>
        <w:t>20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A036" w14:textId="624863B4" w:rsidR="00A561A8" w:rsidRDefault="00155A0B">
                            <w:r>
                              <w:t>M&amp;R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p w14:paraId="2DEDA036" w14:textId="624863B4" w:rsidR="00A561A8" w:rsidRDefault="00155A0B">
                      <w:r>
                        <w:t>M&amp;R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6D0EB6E0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515AA4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C2771B" w14:textId="77777777" w:rsidR="00776460" w:rsidRPr="00776460" w:rsidRDefault="00776460" w:rsidP="00776460">
      <w:pPr>
        <w:pStyle w:val="BodyText"/>
        <w:spacing w:after="0"/>
      </w:pPr>
      <w:r w:rsidRPr="00776460">
        <w:t>[Attach Commitment as an Appendix if Applicable]</w:t>
      </w:r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3EEECC2A" w14:textId="77777777" w:rsidR="00776460" w:rsidRPr="00776460" w:rsidRDefault="00776460" w:rsidP="00776460">
      <w:pPr>
        <w:pStyle w:val="BodyText"/>
        <w:spacing w:after="0"/>
        <w:rPr>
          <w:b/>
        </w:rPr>
      </w:pPr>
      <w:r w:rsidRPr="00776460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A1B3A34" wp14:editId="3194B9A7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18530" cy="1404620"/>
                <wp:effectExtent l="0" t="0" r="20320" b="158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24598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C82BE" w14:textId="77777777" w:rsidR="00776460" w:rsidRDefault="00776460" w:rsidP="00776460">
                                <w:r>
                                  <w:t>[Please indicate the need for receiving funding during this cycle; such as loss of other funding secured, loss of opportunity to implement project, potential of breach,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B3A34" id="_x0000_s1034" type="#_x0000_t202" style="position:absolute;margin-left:0;margin-top:17.7pt;width:473.9pt;height:110.6pt;z-index:2517504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klJwIAAEw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15324598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C82BE" w14:textId="77777777" w:rsidR="00776460" w:rsidRDefault="00776460" w:rsidP="00776460">
                          <w:r>
                            <w:t>[Please indicate the need for receiving funding during this cycle; such as loss of other funding secured, loss of opportunity to implement project, potential of breach,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776460">
        <w:rPr>
          <w:b/>
        </w:rPr>
        <w:t>Project Urgency:</w:t>
      </w:r>
    </w:p>
    <w:p w14:paraId="012D7DDD" w14:textId="77777777" w:rsidR="00776460" w:rsidRDefault="00776460" w:rsidP="001A464B">
      <w:pPr>
        <w:pStyle w:val="BodyText"/>
        <w:spacing w:after="0"/>
      </w:pPr>
    </w:p>
    <w:p w14:paraId="0B0ECD69" w14:textId="74ABE2EC" w:rsidR="001A464B" w:rsidRPr="00163919" w:rsidRDefault="006951FF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62D138EB" w14:textId="06744E45" w:rsidR="00A8700B" w:rsidRDefault="00A8700B" w:rsidP="001A464B">
      <w:pPr>
        <w:pStyle w:val="BodyText"/>
        <w:spacing w:after="0"/>
      </w:pPr>
      <w:r>
        <w:t>RES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RES-4 </w:t>
      </w:r>
      <w:sdt>
        <w:sdtPr>
          <w:id w:val="-14857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1EADDE8" w14:textId="7C83DAE9" w:rsidR="001A464B" w:rsidRPr="00163919" w:rsidRDefault="00A8700B" w:rsidP="001A464B">
      <w:pPr>
        <w:pStyle w:val="BodyText"/>
        <w:spacing w:after="0"/>
      </w:pPr>
      <w:r>
        <w:t xml:space="preserve">RES-5 </w:t>
      </w:r>
      <w:sdt>
        <w:sdtPr>
          <w:id w:val="8822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RES-6 </w:t>
      </w:r>
      <w:sdt>
        <w:sdtPr>
          <w:id w:val="-164149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RES-7 </w:t>
      </w:r>
      <w:sdt>
        <w:sdtPr>
          <w:id w:val="-18619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RES-8 </w:t>
      </w:r>
      <w:sdt>
        <w:sdtPr>
          <w:id w:val="3260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256EB">
        <w:tab/>
      </w:r>
    </w:p>
    <w:p w14:paraId="0CB523A7" w14:textId="792A58CF" w:rsidR="00F256EB" w:rsidRDefault="00A8700B">
      <w:pPr>
        <w:tabs>
          <w:tab w:val="clear" w:pos="720"/>
        </w:tabs>
        <w:spacing w:before="-1" w:after="-1"/>
        <w:rPr>
          <w:b/>
        </w:rPr>
      </w:pPr>
      <w:r>
        <w:t>ACS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>
        <w:t>ACS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 w:rsidRPr="00A8700B">
        <w:t>ACS</w:t>
      </w:r>
      <w:r w:rsidR="00F256EB" w:rsidRPr="00A8700B">
        <w:t>-3</w:t>
      </w:r>
      <w:r w:rsidR="00F256EB">
        <w:t xml:space="preserve">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688A9BCB" w:rsidR="00F256EB" w:rsidRDefault="00F256EB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4EC93E4B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18530" cy="1404620"/>
                <wp:effectExtent l="0" t="0" r="20320" b="1968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3E202C07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A8700B">
                                  <w:t>Inform Science-Based Decisions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5" type="#_x0000_t202" style="position:absolute;margin-left:0;margin-top:19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V2JwIAAE0EAAAOAAAAZHJzL2Uyb0RvYy54bWysVNuO0zAQfUfiHyy/01xISx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3E202C07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A8700B">
                            <w:t>Inform Science-Based Decisions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5F747B9C" w:rsidR="00BD19CF" w:rsidRDefault="00515AA4" w:rsidP="00F256EB">
      <w:pPr>
        <w:tabs>
          <w:tab w:val="clear" w:pos="720"/>
        </w:tabs>
        <w:spacing w:before="-1" w:after="-1"/>
      </w:pPr>
      <w:r>
        <w:t>RES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ACS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6951FF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6951FF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6951FF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6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NfOQyyUCAABO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56562C12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CA5EFC">
        <w:rPr>
          <w:b/>
        </w:rPr>
        <w:t>2</w:t>
      </w:r>
      <w:r w:rsidRPr="00B73E15">
        <w:rPr>
          <w:b/>
        </w:rPr>
        <w:t xml:space="preserve"> </w:t>
      </w:r>
      <w:r w:rsidR="00CA0869">
        <w:rPr>
          <w:b/>
        </w:rPr>
        <w:t xml:space="preserve">M&amp;R </w:t>
      </w:r>
      <w:r w:rsidRPr="00B73E15">
        <w:rPr>
          <w:b/>
        </w:rPr>
        <w:t>Subcommittee Identified Priorities</w:t>
      </w:r>
      <w:r w:rsidRPr="00163919">
        <w:t>:</w:t>
      </w:r>
    </w:p>
    <w:p w14:paraId="13BAE3B1" w14:textId="59764384" w:rsidR="000A7A9A" w:rsidRDefault="006951FF" w:rsidP="00D224AD">
      <w:pPr>
        <w:pStyle w:val="BodyText"/>
        <w:spacing w:after="0"/>
        <w:ind w:left="288" w:hanging="288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7A4F01" w:rsidRPr="007A4F01">
        <w:t>Contaminant fate and transport and/or effects of contaminants (especially from chemical and oil spills) on species populations</w:t>
      </w:r>
      <w:r w:rsidR="000A7A9A">
        <w:tab/>
      </w:r>
    </w:p>
    <w:p w14:paraId="20A94328" w14:textId="160717BC" w:rsidR="000A7A9A" w:rsidRDefault="006951FF" w:rsidP="00D224AD">
      <w:pPr>
        <w:pStyle w:val="BodyText"/>
        <w:spacing w:after="0"/>
        <w:ind w:left="288" w:hanging="288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r w:rsidR="007A4F01" w:rsidRPr="007A4F01">
        <w:t>Estimation of spatial/ temporal trends in point source and/or nonpoint source loading and compliance with effluent standards</w:t>
      </w:r>
    </w:p>
    <w:p w14:paraId="1C3BE3BE" w14:textId="163A9640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8D3C2F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9131" id="_x0000_s1037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bs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pHI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B94W7C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7A4F01" w:rsidRPr="007A4F01">
        <w:t>Effects of increased frequency of flood tides and erosion on species populations</w:t>
      </w:r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E2264B5" w:rsidR="00F256EB" w:rsidRDefault="00F256EB" w:rsidP="00F256EB">
                                <w:r>
                                  <w:t xml:space="preserve">[Texas </w:t>
                                </w:r>
                                <w:r w:rsidR="00A8700B">
                                  <w:t xml:space="preserve">OneGulf </w:t>
                                </w:r>
                                <w:r w:rsidR="00A8700B" w:rsidRPr="00A8700B">
                                  <w:t>Strategic Research and Action Plan</w:t>
                                </w:r>
                                <w:r w:rsidR="00A8700B">
                                  <w:t xml:space="preserve">, </w:t>
                                </w:r>
                                <w:r>
                                  <w:t>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8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NKAIAAE4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E2264B5" w:rsidR="00F256EB" w:rsidRDefault="00F256EB" w:rsidP="00F256EB">
                          <w:r>
                            <w:t xml:space="preserve">[Texas </w:t>
                          </w:r>
                          <w:r w:rsidR="00A8700B">
                            <w:t xml:space="preserve">OneGulf </w:t>
                          </w:r>
                          <w:r w:rsidR="00A8700B" w:rsidRPr="00A8700B">
                            <w:t>Strategic Research and Action Plan</w:t>
                          </w:r>
                          <w:r w:rsidR="00A8700B">
                            <w:t xml:space="preserve">, </w:t>
                          </w:r>
                          <w:r>
                            <w:t>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9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bnKQIAAE0EAAAOAAAAZHJzL2Uyb0RvYy54bWysVNuO0zAQfUfiHyy/06ShgTZqulq6FCEt&#10;F2mXD3Adp7GwPcZ2m5Sv37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40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IKAIAAE4EAAAOAAAAZHJzL2Uyb0RvYy54bWysVNuO0zAQfUfiHyy/01xISz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1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NJwIAAE4EAAAOAAAAZHJzL2Uyb0RvYy54bWysVNuO0zAQfUfiHyy/0ySlLd2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2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L4XH00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3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e3KA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0Li3ty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41103879" w:rsidR="001A464B" w:rsidRPr="00951B72" w:rsidRDefault="001A464B" w:rsidP="001A464B">
      <w:pPr>
        <w:pStyle w:val="BodyText"/>
        <w:spacing w:after="0"/>
        <w:rPr>
          <w:b/>
          <w:bCs/>
        </w:rPr>
      </w:pPr>
      <w:r w:rsidRPr="00951B72">
        <w:rPr>
          <w:b/>
          <w:bCs/>
        </w:rPr>
        <w:t>Supplemental Photos/Graphics (Optional):</w:t>
      </w:r>
    </w:p>
    <w:p w14:paraId="265350BA" w14:textId="654CB015" w:rsidR="00776460" w:rsidRDefault="00776460" w:rsidP="001A464B">
      <w:pPr>
        <w:pStyle w:val="BodyText"/>
        <w:spacing w:after="0"/>
      </w:pPr>
    </w:p>
    <w:p w14:paraId="4A0BFE87" w14:textId="00B530D7" w:rsidR="00776460" w:rsidRPr="00776460" w:rsidRDefault="00776460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>
        <w:rPr>
          <w:color w:val="0070C0"/>
        </w:rPr>
        <w:t>]</w:t>
      </w:r>
    </w:p>
    <w:p w14:paraId="56EBE1CD" w14:textId="324259E1" w:rsidR="00776460" w:rsidRDefault="00776460" w:rsidP="001A464B">
      <w:pPr>
        <w:pStyle w:val="BodyText"/>
        <w:spacing w:after="0"/>
      </w:pPr>
    </w:p>
    <w:p w14:paraId="39EB3545" w14:textId="28D10ACD" w:rsidR="00776460" w:rsidRPr="00776460" w:rsidRDefault="00776460" w:rsidP="00776460">
      <w:pPr>
        <w:pStyle w:val="BodyText"/>
        <w:spacing w:after="0"/>
        <w:rPr>
          <w:b/>
          <w:bCs/>
        </w:rPr>
      </w:pPr>
      <w:r w:rsidRPr="00776460">
        <w:rPr>
          <w:b/>
          <w:bCs/>
        </w:rPr>
        <w:t>Budget Justification and Indirect Cost Agreement</w:t>
      </w:r>
      <w:r w:rsidR="00951B72">
        <w:rPr>
          <w:b/>
          <w:bCs/>
        </w:rPr>
        <w:t xml:space="preserve"> (Required):</w:t>
      </w:r>
    </w:p>
    <w:p w14:paraId="0F6774C2" w14:textId="77777777" w:rsidR="00776460" w:rsidRDefault="00776460" w:rsidP="00776460">
      <w:pPr>
        <w:pStyle w:val="BodyText"/>
        <w:spacing w:after="0"/>
        <w:rPr>
          <w:color w:val="0070C0"/>
        </w:rPr>
      </w:pPr>
    </w:p>
    <w:p w14:paraId="0EF6DE0B" w14:textId="590B8CB4" w:rsidR="00776460" w:rsidRDefault="00776460" w:rsidP="00776460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</w:t>
      </w:r>
      <w:r>
        <w:rPr>
          <w:color w:val="0070C0"/>
        </w:rPr>
        <w:t>Attach as an Appendix</w:t>
      </w:r>
      <w:r w:rsidRPr="00163919">
        <w:rPr>
          <w:color w:val="0070C0"/>
        </w:rPr>
        <w:t>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4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CloSv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2F23B02F" w14:textId="4B4B9054" w:rsidR="00CA0869" w:rsidRDefault="00D54F5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 xml:space="preserve">Please Submit Project Proposals </w:t>
      </w:r>
      <w:r w:rsidR="00CA0869">
        <w:rPr>
          <w:b/>
          <w:sz w:val="22"/>
        </w:rPr>
        <w:t xml:space="preserve">(Microsoft Word Only – No PDFs) </w:t>
      </w:r>
      <w:r w:rsidRPr="00163919">
        <w:rPr>
          <w:b/>
          <w:sz w:val="22"/>
        </w:rPr>
        <w:t xml:space="preserve">by </w:t>
      </w:r>
    </w:p>
    <w:p w14:paraId="71C5F562" w14:textId="6ABD0C4B" w:rsidR="001A464B" w:rsidRPr="00163919" w:rsidRDefault="00163919" w:rsidP="001A464B">
      <w:pPr>
        <w:pStyle w:val="BodyText"/>
        <w:spacing w:after="0"/>
        <w:rPr>
          <w:b/>
          <w:sz w:val="22"/>
        </w:rPr>
      </w:pPr>
      <w:r w:rsidRPr="00163919">
        <w:rPr>
          <w:b/>
          <w:color w:val="000000" w:themeColor="text1"/>
          <w:sz w:val="22"/>
          <w:u w:val="single"/>
        </w:rPr>
        <w:t xml:space="preserve">July </w:t>
      </w:r>
      <w:r w:rsidR="005B63A6">
        <w:rPr>
          <w:b/>
          <w:color w:val="000000" w:themeColor="text1"/>
          <w:sz w:val="22"/>
          <w:u w:val="single"/>
        </w:rPr>
        <w:t>2</w:t>
      </w:r>
      <w:r w:rsidR="007E72BB">
        <w:rPr>
          <w:b/>
          <w:color w:val="000000" w:themeColor="text1"/>
          <w:sz w:val="22"/>
          <w:u w:val="single"/>
        </w:rPr>
        <w:t>4</w:t>
      </w:r>
      <w:r w:rsidR="00D54F58" w:rsidRPr="00163919">
        <w:rPr>
          <w:b/>
          <w:color w:val="000000" w:themeColor="text1"/>
          <w:sz w:val="22"/>
          <w:u w:val="single"/>
        </w:rPr>
        <w:t>, 20</w:t>
      </w:r>
      <w:r w:rsidR="007E72BB">
        <w:rPr>
          <w:b/>
          <w:color w:val="000000" w:themeColor="text1"/>
          <w:sz w:val="22"/>
          <w:u w:val="single"/>
        </w:rPr>
        <w:t>20</w:t>
      </w:r>
      <w:r w:rsidR="00D54F58" w:rsidRPr="00163919">
        <w:rPr>
          <w:b/>
          <w:color w:val="000000" w:themeColor="text1"/>
          <w:sz w:val="22"/>
        </w:rPr>
        <w:t xml:space="preserve"> </w:t>
      </w:r>
      <w:r w:rsidR="00D54F58" w:rsidRPr="00163919"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6951FF" w:rsidP="001A464B">
      <w:pPr>
        <w:pStyle w:val="BodyText"/>
        <w:spacing w:after="0"/>
      </w:pPr>
      <w:hyperlink r:id="rId14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6951FF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6951FF" w:rsidP="001A464B">
      <w:pPr>
        <w:pStyle w:val="BodyText"/>
        <w:spacing w:after="0"/>
      </w:pPr>
      <w:hyperlink r:id="rId16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6951FF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2A2AE5E8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5A0B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1D4534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7A32"/>
    <w:rsid w:val="00515AA4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24613"/>
    <w:rsid w:val="006514EA"/>
    <w:rsid w:val="0065525B"/>
    <w:rsid w:val="00666D7E"/>
    <w:rsid w:val="00671530"/>
    <w:rsid w:val="006730D8"/>
    <w:rsid w:val="006951FF"/>
    <w:rsid w:val="006955C6"/>
    <w:rsid w:val="006B7D8B"/>
    <w:rsid w:val="006D3E84"/>
    <w:rsid w:val="00703999"/>
    <w:rsid w:val="007066AA"/>
    <w:rsid w:val="0072249E"/>
    <w:rsid w:val="00727F1C"/>
    <w:rsid w:val="00732647"/>
    <w:rsid w:val="00746472"/>
    <w:rsid w:val="0075231F"/>
    <w:rsid w:val="0075745D"/>
    <w:rsid w:val="00776460"/>
    <w:rsid w:val="007768B4"/>
    <w:rsid w:val="007A4F01"/>
    <w:rsid w:val="007E72BB"/>
    <w:rsid w:val="007F1D92"/>
    <w:rsid w:val="007F7257"/>
    <w:rsid w:val="0085033F"/>
    <w:rsid w:val="008755F2"/>
    <w:rsid w:val="00895D81"/>
    <w:rsid w:val="008E33DD"/>
    <w:rsid w:val="008E6CA0"/>
    <w:rsid w:val="008F4441"/>
    <w:rsid w:val="0094541B"/>
    <w:rsid w:val="00951B72"/>
    <w:rsid w:val="0097286B"/>
    <w:rsid w:val="00996B99"/>
    <w:rsid w:val="009C7961"/>
    <w:rsid w:val="009F62B8"/>
    <w:rsid w:val="00A03680"/>
    <w:rsid w:val="00A2193F"/>
    <w:rsid w:val="00A561A8"/>
    <w:rsid w:val="00A75BA9"/>
    <w:rsid w:val="00A77848"/>
    <w:rsid w:val="00A8700B"/>
    <w:rsid w:val="00AB074C"/>
    <w:rsid w:val="00B17BB0"/>
    <w:rsid w:val="00B20575"/>
    <w:rsid w:val="00B3681B"/>
    <w:rsid w:val="00B4403F"/>
    <w:rsid w:val="00B5199F"/>
    <w:rsid w:val="00B73E15"/>
    <w:rsid w:val="00B833FD"/>
    <w:rsid w:val="00B868F1"/>
    <w:rsid w:val="00BB0B65"/>
    <w:rsid w:val="00BD19CF"/>
    <w:rsid w:val="00BD30C6"/>
    <w:rsid w:val="00BE39E1"/>
    <w:rsid w:val="00BF000E"/>
    <w:rsid w:val="00C65984"/>
    <w:rsid w:val="00C91051"/>
    <w:rsid w:val="00C95864"/>
    <w:rsid w:val="00CA0869"/>
    <w:rsid w:val="00CA5EFC"/>
    <w:rsid w:val="00CC56DB"/>
    <w:rsid w:val="00CC59A8"/>
    <w:rsid w:val="00CC6108"/>
    <w:rsid w:val="00CE61F5"/>
    <w:rsid w:val="00CF4CB6"/>
    <w:rsid w:val="00D224AD"/>
    <w:rsid w:val="00D44331"/>
    <w:rsid w:val="00D53F25"/>
    <w:rsid w:val="00D54F58"/>
    <w:rsid w:val="00D642CF"/>
    <w:rsid w:val="00D846A1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7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kristen.mcgovern@tceq.texas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ristian.Rines@tceq.texa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ynthia.Clevenger@tceq.texa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mailto:Lindsey.Lippert@tceq.texas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35D-5540-40D3-A291-A574BB3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Patricia Thompson</cp:lastModifiedBy>
  <cp:revision>40</cp:revision>
  <cp:lastPrinted>2018-06-06T15:36:00Z</cp:lastPrinted>
  <dcterms:created xsi:type="dcterms:W3CDTF">2016-06-15T14:39:00Z</dcterms:created>
  <dcterms:modified xsi:type="dcterms:W3CDTF">2020-06-29T19:20:00Z</dcterms:modified>
</cp:coreProperties>
</file>