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8E1D" w14:textId="360E0AAE" w:rsidR="00CE61F5" w:rsidRPr="00D56F04" w:rsidRDefault="00EC36B0" w:rsidP="00824772">
      <w:pPr>
        <w:pStyle w:val="Title"/>
        <w:jc w:val="left"/>
        <w:rPr>
          <w:rFonts w:ascii="Lucida Bright" w:hAnsi="Lucida Bright"/>
        </w:rPr>
      </w:pPr>
      <w:r w:rsidRPr="00D56F04">
        <w:rPr>
          <w:noProof/>
        </w:rPr>
        <w:drawing>
          <wp:anchor distT="0" distB="0" distL="114300" distR="114300" simplePos="0" relativeHeight="251658240" behindDoc="1" locked="0" layoutInCell="1" allowOverlap="1" wp14:anchorId="10D59744" wp14:editId="3C60C087">
            <wp:simplePos x="0" y="0"/>
            <wp:positionH relativeFrom="margin">
              <wp:posOffset>5751830</wp:posOffset>
            </wp:positionH>
            <wp:positionV relativeFrom="paragraph">
              <wp:posOffset>10160</wp:posOffset>
            </wp:positionV>
            <wp:extent cx="1101090" cy="1190625"/>
            <wp:effectExtent l="0" t="0" r="3810" b="9525"/>
            <wp:wrapTight wrapText="bothSides">
              <wp:wrapPolygon edited="0">
                <wp:start x="0" y="0"/>
                <wp:lineTo x="0" y="21427"/>
                <wp:lineTo x="21301" y="21427"/>
                <wp:lineTo x="21301"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1090" cy="1190625"/>
                    </a:xfrm>
                    <a:prstGeom prst="rect">
                      <a:avLst/>
                    </a:prstGeom>
                  </pic:spPr>
                </pic:pic>
              </a:graphicData>
            </a:graphic>
            <wp14:sizeRelH relativeFrom="page">
              <wp14:pctWidth>0</wp14:pctWidth>
            </wp14:sizeRelH>
            <wp14:sizeRelV relativeFrom="page">
              <wp14:pctHeight>0</wp14:pctHeight>
            </wp14:sizeRelV>
          </wp:anchor>
        </w:drawing>
      </w:r>
      <w:r w:rsidR="00A561A8" w:rsidRPr="00D56F04">
        <w:rPr>
          <w:rFonts w:ascii="Lucida Bright" w:hAnsi="Lucida Bright"/>
          <w:sz w:val="40"/>
        </w:rPr>
        <w:t>Galveston Bay Estuary Program</w:t>
      </w:r>
    </w:p>
    <w:p w14:paraId="4918D590" w14:textId="75E30357" w:rsidR="00A561A8" w:rsidRPr="00D56F04" w:rsidRDefault="2BDD0A09" w:rsidP="00824772">
      <w:pPr>
        <w:pStyle w:val="Title"/>
        <w:jc w:val="left"/>
        <w:rPr>
          <w:rFonts w:ascii="Lucida Bright" w:hAnsi="Lucida Bright"/>
          <w:sz w:val="40"/>
          <w:szCs w:val="40"/>
        </w:rPr>
      </w:pPr>
      <w:r w:rsidRPr="00D56F04">
        <w:rPr>
          <w:rFonts w:ascii="Lucida Bright" w:hAnsi="Lucida Bright"/>
          <w:sz w:val="40"/>
          <w:szCs w:val="40"/>
        </w:rPr>
        <w:t>Fiscal</w:t>
      </w:r>
      <w:r w:rsidR="009E5D05" w:rsidRPr="00D56F04">
        <w:rPr>
          <w:rFonts w:ascii="Lucida Bright" w:hAnsi="Lucida Bright"/>
          <w:sz w:val="40"/>
          <w:szCs w:val="40"/>
        </w:rPr>
        <w:t xml:space="preserve"> 202</w:t>
      </w:r>
      <w:r w:rsidR="00824772" w:rsidRPr="00D56F04">
        <w:rPr>
          <w:rFonts w:ascii="Lucida Bright" w:hAnsi="Lucida Bright"/>
          <w:sz w:val="40"/>
          <w:szCs w:val="40"/>
        </w:rPr>
        <w:t>7</w:t>
      </w:r>
      <w:r w:rsidR="009E5D05" w:rsidRPr="00D56F04">
        <w:rPr>
          <w:rFonts w:ascii="Lucida Bright" w:hAnsi="Lucida Bright"/>
          <w:sz w:val="40"/>
          <w:szCs w:val="40"/>
        </w:rPr>
        <w:t xml:space="preserve"> Project Proposal</w:t>
      </w:r>
    </w:p>
    <w:p w14:paraId="58C5C5DC" w14:textId="77777777" w:rsidR="00A561A8" w:rsidRPr="00D56F04" w:rsidRDefault="00A561A8" w:rsidP="00824772">
      <w:pPr>
        <w:pStyle w:val="BodyText"/>
        <w:spacing w:after="0"/>
        <w:rPr>
          <w:b/>
          <w:sz w:val="22"/>
        </w:rPr>
      </w:pPr>
    </w:p>
    <w:p w14:paraId="7A11B30D" w14:textId="00F4502E" w:rsidR="006D3E84" w:rsidRPr="00D56F04" w:rsidRDefault="009E5D05" w:rsidP="00824772">
      <w:pPr>
        <w:pStyle w:val="BodyText"/>
        <w:spacing w:after="0"/>
        <w:rPr>
          <w:b/>
          <w:sz w:val="22"/>
        </w:rPr>
      </w:pPr>
      <w:r w:rsidRPr="00D56F04">
        <w:rPr>
          <w:b/>
          <w:sz w:val="22"/>
        </w:rPr>
        <w:t>Please complete th</w:t>
      </w:r>
      <w:r w:rsidR="00691B5F" w:rsidRPr="00D56F04">
        <w:rPr>
          <w:b/>
          <w:sz w:val="22"/>
        </w:rPr>
        <w:t>is</w:t>
      </w:r>
      <w:r w:rsidRPr="00D56F04">
        <w:rPr>
          <w:b/>
          <w:sz w:val="22"/>
        </w:rPr>
        <w:t xml:space="preserve"> proposal form and submit to the appropriate Subcommittee Coordinator (end of form) by </w:t>
      </w:r>
      <w:r w:rsidR="00114FCB">
        <w:rPr>
          <w:b/>
          <w:color w:val="C00000"/>
          <w:sz w:val="22"/>
        </w:rPr>
        <w:t>July 25</w:t>
      </w:r>
      <w:r w:rsidRPr="00D56F04">
        <w:rPr>
          <w:b/>
          <w:color w:val="C00000"/>
          <w:sz w:val="22"/>
        </w:rPr>
        <w:t>, 202</w:t>
      </w:r>
      <w:r w:rsidR="000F6E47" w:rsidRPr="00D56F04">
        <w:rPr>
          <w:b/>
          <w:color w:val="C00000"/>
          <w:sz w:val="22"/>
        </w:rPr>
        <w:t>5</w:t>
      </w:r>
      <w:r w:rsidR="00CE61F5" w:rsidRPr="00D56F04">
        <w:rPr>
          <w:b/>
          <w:sz w:val="22"/>
        </w:rPr>
        <w:t>. No late submittals will be considered for funding.</w:t>
      </w:r>
    </w:p>
    <w:p w14:paraId="2AF56459" w14:textId="77777777" w:rsidR="00824772" w:rsidRPr="00D56F04" w:rsidRDefault="00824772" w:rsidP="00824772">
      <w:pPr>
        <w:pStyle w:val="BodyText"/>
        <w:spacing w:after="0"/>
        <w:rPr>
          <w:b/>
          <w:sz w:val="22"/>
        </w:rPr>
      </w:pPr>
    </w:p>
    <w:p w14:paraId="444CECB1" w14:textId="4964614B" w:rsidR="0022212B" w:rsidRPr="00D56F04" w:rsidRDefault="0022212B" w:rsidP="00824772">
      <w:pPr>
        <w:pStyle w:val="BodyText"/>
        <w:spacing w:after="0"/>
        <w:rPr>
          <w:b/>
          <w:sz w:val="22"/>
        </w:rPr>
      </w:pPr>
      <w:r w:rsidRPr="00D56F04">
        <w:rPr>
          <w:b/>
          <w:sz w:val="22"/>
        </w:rPr>
        <w:t xml:space="preserve">This Call for Project Proposals complies with 30 Texas Administrative Code </w:t>
      </w:r>
      <w:r w:rsidR="00DF42A7" w:rsidRPr="00D56F04">
        <w:rPr>
          <w:b/>
          <w:sz w:val="22"/>
        </w:rPr>
        <w:t>(</w:t>
      </w:r>
      <w:r w:rsidR="000E1A72" w:rsidRPr="00D56F04">
        <w:rPr>
          <w:b/>
          <w:sz w:val="22"/>
        </w:rPr>
        <w:t>TAC</w:t>
      </w:r>
      <w:r w:rsidR="00DF42A7" w:rsidRPr="00D56F04">
        <w:rPr>
          <w:b/>
          <w:sz w:val="22"/>
        </w:rPr>
        <w:t>)</w:t>
      </w:r>
      <w:r w:rsidR="000E1A72" w:rsidRPr="00D56F04">
        <w:rPr>
          <w:b/>
          <w:sz w:val="22"/>
        </w:rPr>
        <w:t xml:space="preserve"> </w:t>
      </w:r>
      <w:r w:rsidR="00A37A2B" w:rsidRPr="00D56F04">
        <w:rPr>
          <w:b/>
          <w:sz w:val="22"/>
        </w:rPr>
        <w:t>§ 14.7</w:t>
      </w:r>
      <w:r w:rsidR="002D4B5A" w:rsidRPr="00D56F04">
        <w:rPr>
          <w:b/>
          <w:sz w:val="22"/>
        </w:rPr>
        <w:t>, which lays out requirements for a competitive solicitation by TCEQ for grant awards.</w:t>
      </w:r>
      <w:r w:rsidR="000E1A72" w:rsidRPr="00D56F04">
        <w:rPr>
          <w:b/>
          <w:sz w:val="22"/>
        </w:rPr>
        <w:t xml:space="preserve"> For convenience, specific citations to 30 TAC </w:t>
      </w:r>
      <w:r w:rsidR="00A37A2B" w:rsidRPr="00D56F04">
        <w:rPr>
          <w:b/>
          <w:sz w:val="22"/>
        </w:rPr>
        <w:t>§ 14.7</w:t>
      </w:r>
      <w:r w:rsidR="000E1A72" w:rsidRPr="00D56F04">
        <w:rPr>
          <w:b/>
          <w:sz w:val="22"/>
        </w:rPr>
        <w:t xml:space="preserve"> are identified in the text.</w:t>
      </w:r>
    </w:p>
    <w:p w14:paraId="140EE639" w14:textId="3882C9A3" w:rsidR="00CE61F5" w:rsidRPr="00D56F04" w:rsidRDefault="00CE61F5" w:rsidP="00824772">
      <w:pPr>
        <w:pStyle w:val="BodyText"/>
        <w:spacing w:after="0"/>
      </w:pPr>
    </w:p>
    <w:p w14:paraId="25D2758F" w14:textId="58B16E9A" w:rsidR="007128DA" w:rsidRPr="00D56F04" w:rsidRDefault="00212AE7" w:rsidP="00824772">
      <w:pPr>
        <w:pStyle w:val="BodyText"/>
        <w:spacing w:after="0"/>
        <w:rPr>
          <w:b/>
          <w:bCs/>
          <w:u w:val="single"/>
        </w:rPr>
      </w:pPr>
      <w:r w:rsidRPr="00D56F04">
        <w:rPr>
          <w:b/>
          <w:bCs/>
          <w:u w:val="single"/>
        </w:rPr>
        <w:t>SECTION ONE: INTRODUCTION</w:t>
      </w:r>
    </w:p>
    <w:p w14:paraId="763F0507" w14:textId="3663A136" w:rsidR="00A3710A" w:rsidRPr="00D56F04" w:rsidRDefault="009C6576" w:rsidP="00824772">
      <w:pPr>
        <w:pStyle w:val="BodyText"/>
        <w:spacing w:after="0"/>
        <w:rPr>
          <w:szCs w:val="20"/>
        </w:rPr>
      </w:pPr>
      <w:bookmarkStart w:id="0" w:name="_Hlk166439778"/>
      <w:r w:rsidRPr="00D56F04">
        <w:rPr>
          <w:b/>
          <w:bCs/>
          <w:szCs w:val="20"/>
        </w:rPr>
        <w:t>Purpose</w:t>
      </w:r>
      <w:r w:rsidR="009E09E7" w:rsidRPr="00D56F04">
        <w:rPr>
          <w:b/>
          <w:bCs/>
          <w:szCs w:val="20"/>
        </w:rPr>
        <w:t xml:space="preserve"> [required by </w:t>
      </w:r>
      <w:r w:rsidR="00813DA2" w:rsidRPr="00D56F04">
        <w:rPr>
          <w:b/>
          <w:bCs/>
          <w:szCs w:val="20"/>
        </w:rPr>
        <w:t xml:space="preserve">30 TAC </w:t>
      </w:r>
      <w:r w:rsidR="00A37A2B" w:rsidRPr="00D56F04">
        <w:rPr>
          <w:b/>
          <w:bCs/>
          <w:szCs w:val="20"/>
        </w:rPr>
        <w:t>§ 14.7</w:t>
      </w:r>
      <w:r w:rsidR="00813DA2" w:rsidRPr="00D56F04">
        <w:rPr>
          <w:b/>
          <w:bCs/>
          <w:szCs w:val="20"/>
        </w:rPr>
        <w:t>(1)]</w:t>
      </w:r>
      <w:r w:rsidRPr="00D56F04">
        <w:rPr>
          <w:b/>
          <w:bCs/>
          <w:szCs w:val="20"/>
        </w:rPr>
        <w:t xml:space="preserve">: </w:t>
      </w:r>
      <w:r w:rsidR="00A3710A" w:rsidRPr="00D56F04">
        <w:rPr>
          <w:szCs w:val="20"/>
        </w:rPr>
        <w:t>The purpose of th</w:t>
      </w:r>
      <w:r w:rsidR="00691B5F" w:rsidRPr="00D56F04">
        <w:rPr>
          <w:szCs w:val="20"/>
        </w:rPr>
        <w:t>e proposed</w:t>
      </w:r>
      <w:r w:rsidR="00A3710A" w:rsidRPr="00D56F04">
        <w:rPr>
          <w:szCs w:val="20"/>
        </w:rPr>
        <w:t xml:space="preserve"> grant</w:t>
      </w:r>
      <w:r w:rsidR="00A211C4" w:rsidRPr="00D56F04">
        <w:rPr>
          <w:szCs w:val="20"/>
        </w:rPr>
        <w:t xml:space="preserve"> from the Galveston Bay Estuary Program (GBEP), a program of the Texas Commission on Environmental Quality (TCEQ),</w:t>
      </w:r>
      <w:r w:rsidR="00A3710A" w:rsidRPr="00D56F04">
        <w:rPr>
          <w:szCs w:val="20"/>
        </w:rPr>
        <w:t xml:space="preserve"> is to implement </w:t>
      </w:r>
      <w:r w:rsidR="00A3710A" w:rsidRPr="00D56F04">
        <w:rPr>
          <w:i/>
          <w:iCs/>
          <w:szCs w:val="20"/>
        </w:rPr>
        <w:t>The Galveston Bay Plan, 2</w:t>
      </w:r>
      <w:r w:rsidR="00A3710A" w:rsidRPr="00D56F04">
        <w:rPr>
          <w:i/>
          <w:iCs/>
          <w:szCs w:val="20"/>
          <w:vertAlign w:val="superscript"/>
        </w:rPr>
        <w:t>nd</w:t>
      </w:r>
      <w:r w:rsidR="00A3710A" w:rsidRPr="00D56F04">
        <w:rPr>
          <w:i/>
          <w:iCs/>
          <w:szCs w:val="20"/>
        </w:rPr>
        <w:t xml:space="preserve"> Edition</w:t>
      </w:r>
      <w:r w:rsidR="00EB603C" w:rsidRPr="00D56F04">
        <w:rPr>
          <w:szCs w:val="20"/>
        </w:rPr>
        <w:t xml:space="preserve"> (the Plan)</w:t>
      </w:r>
      <w:r w:rsidR="00A72544" w:rsidRPr="00D56F04">
        <w:rPr>
          <w:szCs w:val="20"/>
        </w:rPr>
        <w:t xml:space="preserve">, </w:t>
      </w:r>
      <w:bookmarkStart w:id="1" w:name="_Hlk166255744"/>
      <w:r w:rsidR="00A72544" w:rsidRPr="00D56F04">
        <w:rPr>
          <w:szCs w:val="20"/>
        </w:rPr>
        <w:t xml:space="preserve">a comprehensive conservation </w:t>
      </w:r>
      <w:r w:rsidR="5F8B71E7" w:rsidRPr="00D56F04">
        <w:rPr>
          <w:szCs w:val="20"/>
        </w:rPr>
        <w:t xml:space="preserve">and </w:t>
      </w:r>
      <w:r w:rsidR="00A72544" w:rsidRPr="00D56F04">
        <w:rPr>
          <w:szCs w:val="20"/>
        </w:rPr>
        <w:t>management plan falling under Section 320,</w:t>
      </w:r>
      <w:r w:rsidR="00691B5F" w:rsidRPr="00D56F04">
        <w:rPr>
          <w:szCs w:val="20"/>
        </w:rPr>
        <w:t xml:space="preserve"> of the </w:t>
      </w:r>
      <w:r w:rsidR="00A72544" w:rsidRPr="00D56F04">
        <w:rPr>
          <w:szCs w:val="20"/>
        </w:rPr>
        <w:t xml:space="preserve">Federal Water Pollution Control Act (33 U.S.C. Section 1330), for a designated national estuary in the State of Texas. </w:t>
      </w:r>
    </w:p>
    <w:bookmarkEnd w:id="0"/>
    <w:bookmarkEnd w:id="1"/>
    <w:p w14:paraId="508BEEBB" w14:textId="77777777" w:rsidR="00824772" w:rsidRPr="00D56F04" w:rsidRDefault="00824772" w:rsidP="00824772">
      <w:pPr>
        <w:pStyle w:val="BodyText"/>
        <w:spacing w:after="0"/>
        <w:rPr>
          <w:b/>
          <w:bCs/>
          <w:szCs w:val="20"/>
        </w:rPr>
      </w:pPr>
    </w:p>
    <w:p w14:paraId="49AF148C" w14:textId="7EAF0955" w:rsidR="009C6576" w:rsidRPr="00D56F04" w:rsidRDefault="00A3710A" w:rsidP="00824772">
      <w:pPr>
        <w:pStyle w:val="BodyText"/>
        <w:spacing w:after="0"/>
        <w:rPr>
          <w:szCs w:val="20"/>
        </w:rPr>
      </w:pPr>
      <w:r w:rsidRPr="00D56F04">
        <w:rPr>
          <w:b/>
          <w:bCs/>
          <w:szCs w:val="20"/>
        </w:rPr>
        <w:t>Objective</w:t>
      </w:r>
      <w:r w:rsidR="009E0D00" w:rsidRPr="00D56F04">
        <w:rPr>
          <w:b/>
          <w:bCs/>
          <w:szCs w:val="20"/>
        </w:rPr>
        <w:t xml:space="preserve"> and Allowable Activities</w:t>
      </w:r>
      <w:r w:rsidR="00223F32" w:rsidRPr="00D56F04">
        <w:rPr>
          <w:b/>
          <w:bCs/>
          <w:szCs w:val="20"/>
        </w:rPr>
        <w:t xml:space="preserve"> [see 30 TAC </w:t>
      </w:r>
      <w:r w:rsidR="00A37A2B" w:rsidRPr="00D56F04">
        <w:rPr>
          <w:b/>
          <w:bCs/>
          <w:szCs w:val="20"/>
        </w:rPr>
        <w:t>§ 14.7</w:t>
      </w:r>
      <w:r w:rsidR="00223F32" w:rsidRPr="00D56F04">
        <w:rPr>
          <w:b/>
          <w:bCs/>
          <w:szCs w:val="20"/>
        </w:rPr>
        <w:t>(</w:t>
      </w:r>
      <w:r w:rsidR="009E0D00" w:rsidRPr="00D56F04">
        <w:rPr>
          <w:b/>
          <w:bCs/>
          <w:szCs w:val="20"/>
        </w:rPr>
        <w:t>4</w:t>
      </w:r>
      <w:r w:rsidR="005B5759" w:rsidRPr="00D56F04">
        <w:rPr>
          <w:b/>
          <w:bCs/>
          <w:szCs w:val="20"/>
        </w:rPr>
        <w:t>)</w:t>
      </w:r>
      <w:r w:rsidR="00223F32" w:rsidRPr="00D56F04">
        <w:rPr>
          <w:b/>
          <w:bCs/>
          <w:szCs w:val="20"/>
        </w:rPr>
        <w:t>]</w:t>
      </w:r>
      <w:r w:rsidRPr="00D56F04">
        <w:rPr>
          <w:b/>
          <w:bCs/>
          <w:szCs w:val="20"/>
        </w:rPr>
        <w:t>: T</w:t>
      </w:r>
      <w:r w:rsidRPr="00D56F04">
        <w:rPr>
          <w:szCs w:val="20"/>
        </w:rPr>
        <w:t xml:space="preserve">he objective of this grant is to implement the GBEP stakeholder developed priorities for </w:t>
      </w:r>
      <w:r w:rsidR="00B9235C" w:rsidRPr="00D56F04">
        <w:rPr>
          <w:szCs w:val="20"/>
        </w:rPr>
        <w:t xml:space="preserve">fiscal </w:t>
      </w:r>
      <w:r w:rsidRPr="00D56F04">
        <w:rPr>
          <w:szCs w:val="20"/>
        </w:rPr>
        <w:t>202</w:t>
      </w:r>
      <w:r w:rsidR="00B9235C" w:rsidRPr="00D56F04">
        <w:rPr>
          <w:szCs w:val="20"/>
        </w:rPr>
        <w:t>7</w:t>
      </w:r>
      <w:r w:rsidR="00B83EE0" w:rsidRPr="00D56F04">
        <w:rPr>
          <w:szCs w:val="20"/>
        </w:rPr>
        <w:t xml:space="preserve"> (</w:t>
      </w:r>
      <w:r w:rsidR="00E22E07" w:rsidRPr="00D56F04">
        <w:rPr>
          <w:szCs w:val="20"/>
        </w:rPr>
        <w:t>FY</w:t>
      </w:r>
      <w:r w:rsidR="00B9235C" w:rsidRPr="00D56F04">
        <w:rPr>
          <w:szCs w:val="20"/>
        </w:rPr>
        <w:t xml:space="preserve"> </w:t>
      </w:r>
      <w:r w:rsidR="00E22E07" w:rsidRPr="00D56F04">
        <w:rPr>
          <w:szCs w:val="20"/>
        </w:rPr>
        <w:t>202</w:t>
      </w:r>
      <w:r w:rsidR="00B9235C" w:rsidRPr="00D56F04">
        <w:rPr>
          <w:szCs w:val="20"/>
        </w:rPr>
        <w:t>7)</w:t>
      </w:r>
      <w:r w:rsidR="00E22E07" w:rsidRPr="00D56F04">
        <w:rPr>
          <w:szCs w:val="20"/>
        </w:rPr>
        <w:t xml:space="preserve"> </w:t>
      </w:r>
      <w:r w:rsidR="00B83EE0" w:rsidRPr="00D56F04">
        <w:rPr>
          <w:szCs w:val="20"/>
        </w:rPr>
        <w:t>Priority Area Actions</w:t>
      </w:r>
      <w:r w:rsidR="00022EC0" w:rsidRPr="00D56F04">
        <w:rPr>
          <w:szCs w:val="20"/>
        </w:rPr>
        <w:t xml:space="preserve"> that were developed by GBEP subcommittees for </w:t>
      </w:r>
      <w:r w:rsidR="00B9235C" w:rsidRPr="00D56F04">
        <w:rPr>
          <w:szCs w:val="20"/>
        </w:rPr>
        <w:t>FY 2027</w:t>
      </w:r>
      <w:r w:rsidR="00022EC0" w:rsidRPr="00D56F04">
        <w:rPr>
          <w:szCs w:val="20"/>
        </w:rPr>
        <w:t xml:space="preserve"> at the June 202</w:t>
      </w:r>
      <w:r w:rsidR="00B9235C" w:rsidRPr="00D56F04">
        <w:rPr>
          <w:szCs w:val="20"/>
        </w:rPr>
        <w:t>5</w:t>
      </w:r>
      <w:r w:rsidR="00022EC0" w:rsidRPr="00D56F04">
        <w:rPr>
          <w:szCs w:val="20"/>
        </w:rPr>
        <w:t xml:space="preserve"> meetings</w:t>
      </w:r>
      <w:r w:rsidRPr="00D56F04">
        <w:rPr>
          <w:szCs w:val="20"/>
        </w:rPr>
        <w:t xml:space="preserve">. </w:t>
      </w:r>
      <w:r w:rsidR="009C6576" w:rsidRPr="00D56F04">
        <w:rPr>
          <w:szCs w:val="20"/>
        </w:rPr>
        <w:t xml:space="preserve">Any proposal implementing the </w:t>
      </w:r>
      <w:r w:rsidR="00E53748" w:rsidRPr="00D56F04">
        <w:rPr>
          <w:szCs w:val="20"/>
        </w:rPr>
        <w:t xml:space="preserve">Plan may </w:t>
      </w:r>
      <w:r w:rsidR="009C6576" w:rsidRPr="00D56F04">
        <w:rPr>
          <w:szCs w:val="20"/>
        </w:rPr>
        <w:t xml:space="preserve">be submitted, but proposals implementing the </w:t>
      </w:r>
      <w:r w:rsidR="00B160B8" w:rsidRPr="00D56F04">
        <w:rPr>
          <w:szCs w:val="20"/>
        </w:rPr>
        <w:t>FY</w:t>
      </w:r>
      <w:r w:rsidR="00B9235C" w:rsidRPr="00D56F04">
        <w:rPr>
          <w:szCs w:val="20"/>
        </w:rPr>
        <w:t xml:space="preserve"> </w:t>
      </w:r>
      <w:r w:rsidR="00B160B8" w:rsidRPr="00D56F04">
        <w:rPr>
          <w:szCs w:val="20"/>
        </w:rPr>
        <w:t>202</w:t>
      </w:r>
      <w:r w:rsidR="00B9235C" w:rsidRPr="00D56F04">
        <w:rPr>
          <w:szCs w:val="20"/>
        </w:rPr>
        <w:t>7</w:t>
      </w:r>
      <w:r w:rsidR="00B160B8" w:rsidRPr="00D56F04">
        <w:rPr>
          <w:szCs w:val="20"/>
        </w:rPr>
        <w:t xml:space="preserve"> </w:t>
      </w:r>
      <w:r w:rsidR="007B137A" w:rsidRPr="00D56F04">
        <w:rPr>
          <w:szCs w:val="20"/>
        </w:rPr>
        <w:t xml:space="preserve">Priority Area Actions </w:t>
      </w:r>
      <w:r w:rsidR="009C6576" w:rsidRPr="00D56F04">
        <w:rPr>
          <w:szCs w:val="20"/>
        </w:rPr>
        <w:t>will be considered above others.</w:t>
      </w:r>
    </w:p>
    <w:p w14:paraId="2A7D49E9" w14:textId="77777777" w:rsidR="00824772" w:rsidRPr="00D56F04" w:rsidRDefault="00824772" w:rsidP="00824772">
      <w:pPr>
        <w:pStyle w:val="BodyText"/>
        <w:spacing w:after="0"/>
        <w:rPr>
          <w:b/>
          <w:bCs/>
          <w:szCs w:val="20"/>
        </w:rPr>
      </w:pPr>
      <w:bookmarkStart w:id="2" w:name="_Hlk166255296"/>
    </w:p>
    <w:p w14:paraId="757469A4" w14:textId="235261C3" w:rsidR="00D76ECF" w:rsidRPr="00D56F04" w:rsidRDefault="00C85A4C" w:rsidP="00824772">
      <w:pPr>
        <w:pStyle w:val="BodyText"/>
        <w:spacing w:after="0"/>
        <w:rPr>
          <w:szCs w:val="20"/>
        </w:rPr>
      </w:pPr>
      <w:r w:rsidRPr="00D56F04">
        <w:rPr>
          <w:b/>
          <w:bCs/>
          <w:szCs w:val="20"/>
        </w:rPr>
        <w:t>Authority</w:t>
      </w:r>
      <w:r w:rsidR="009769EE" w:rsidRPr="00D56F04">
        <w:rPr>
          <w:b/>
          <w:bCs/>
          <w:szCs w:val="20"/>
        </w:rPr>
        <w:t xml:space="preserve"> [see 30 TAC </w:t>
      </w:r>
      <w:r w:rsidR="00A37A2B" w:rsidRPr="00D56F04">
        <w:rPr>
          <w:b/>
          <w:bCs/>
          <w:szCs w:val="20"/>
        </w:rPr>
        <w:t>§ 14.7</w:t>
      </w:r>
      <w:r w:rsidR="009769EE" w:rsidRPr="00D56F04">
        <w:rPr>
          <w:b/>
          <w:bCs/>
          <w:szCs w:val="20"/>
        </w:rPr>
        <w:t>(2)]</w:t>
      </w:r>
      <w:r w:rsidRPr="00D56F04">
        <w:rPr>
          <w:b/>
          <w:bCs/>
          <w:szCs w:val="20"/>
        </w:rPr>
        <w:t xml:space="preserve">: </w:t>
      </w:r>
      <w:r w:rsidR="00E22EA8" w:rsidRPr="00D56F04">
        <w:rPr>
          <w:szCs w:val="20"/>
        </w:rPr>
        <w:t xml:space="preserve">Grants issued </w:t>
      </w:r>
      <w:r w:rsidR="00980DB0" w:rsidRPr="00D56F04">
        <w:rPr>
          <w:szCs w:val="20"/>
        </w:rPr>
        <w:t>by GBEP under this solicitation are authorized by:</w:t>
      </w:r>
      <w:r w:rsidR="00ED2BFA" w:rsidRPr="00D56F04">
        <w:rPr>
          <w:szCs w:val="20"/>
        </w:rPr>
        <w:t xml:space="preserve"> the </w:t>
      </w:r>
      <w:r w:rsidR="005238E2" w:rsidRPr="00D56F04">
        <w:rPr>
          <w:szCs w:val="20"/>
        </w:rPr>
        <w:t xml:space="preserve">Federal Water Pollution </w:t>
      </w:r>
      <w:r w:rsidR="00ED2BFA" w:rsidRPr="00D56F04">
        <w:rPr>
          <w:szCs w:val="20"/>
        </w:rPr>
        <w:t xml:space="preserve">Control </w:t>
      </w:r>
      <w:r w:rsidR="005238E2" w:rsidRPr="00D56F04">
        <w:rPr>
          <w:szCs w:val="20"/>
        </w:rPr>
        <w:t>Act</w:t>
      </w:r>
      <w:r w:rsidR="00470B1E" w:rsidRPr="00D56F04">
        <w:rPr>
          <w:szCs w:val="20"/>
        </w:rPr>
        <w:t xml:space="preserve"> (Clean Water Act)</w:t>
      </w:r>
      <w:r w:rsidR="00980DB0" w:rsidRPr="00D56F04">
        <w:rPr>
          <w:szCs w:val="20"/>
        </w:rPr>
        <w:t xml:space="preserve"> </w:t>
      </w:r>
      <w:r w:rsidR="00980DB0" w:rsidRPr="00D56F04">
        <w:rPr>
          <w:rFonts w:cs="Calibri"/>
          <w:szCs w:val="20"/>
        </w:rPr>
        <w:t>§</w:t>
      </w:r>
      <w:r w:rsidR="00D44FBC" w:rsidRPr="00D56F04">
        <w:rPr>
          <w:rFonts w:cs="Calibri"/>
          <w:szCs w:val="20"/>
        </w:rPr>
        <w:t> </w:t>
      </w:r>
      <w:r w:rsidR="00ED2BFA" w:rsidRPr="00D56F04">
        <w:rPr>
          <w:rFonts w:cs="Calibri"/>
          <w:szCs w:val="20"/>
        </w:rPr>
        <w:t xml:space="preserve">320 </w:t>
      </w:r>
      <w:r w:rsidR="005238E2" w:rsidRPr="00D56F04">
        <w:rPr>
          <w:szCs w:val="20"/>
        </w:rPr>
        <w:t>(</w:t>
      </w:r>
      <w:r w:rsidR="005238E2" w:rsidRPr="00D56F04">
        <w:rPr>
          <w:smallCaps/>
          <w:szCs w:val="20"/>
        </w:rPr>
        <w:t xml:space="preserve">33 United States Code </w:t>
      </w:r>
      <w:r w:rsidR="005238E2" w:rsidRPr="00D56F04">
        <w:rPr>
          <w:szCs w:val="20"/>
        </w:rPr>
        <w:t>§</w:t>
      </w:r>
      <w:r w:rsidR="00291475" w:rsidRPr="00D56F04">
        <w:rPr>
          <w:rFonts w:cs="Calibri"/>
          <w:szCs w:val="20"/>
        </w:rPr>
        <w:t> </w:t>
      </w:r>
      <w:r w:rsidR="005238E2" w:rsidRPr="00D56F04">
        <w:rPr>
          <w:szCs w:val="20"/>
        </w:rPr>
        <w:t>1330)</w:t>
      </w:r>
      <w:r w:rsidR="00F54A88" w:rsidRPr="00D56F04">
        <w:rPr>
          <w:szCs w:val="20"/>
        </w:rPr>
        <w:t>, commonly referred to as the National Estuary Program</w:t>
      </w:r>
      <w:r w:rsidR="00EB4A06" w:rsidRPr="00D56F04">
        <w:rPr>
          <w:szCs w:val="20"/>
        </w:rPr>
        <w:t xml:space="preserve">; </w:t>
      </w:r>
      <w:r w:rsidR="00EB4A06" w:rsidRPr="00D56F04">
        <w:rPr>
          <w:smallCaps/>
          <w:szCs w:val="20"/>
        </w:rPr>
        <w:t>Tex. Water Code</w:t>
      </w:r>
      <w:r w:rsidR="00EB4A06" w:rsidRPr="00D56F04">
        <w:rPr>
          <w:szCs w:val="20"/>
        </w:rPr>
        <w:t xml:space="preserve"> §</w:t>
      </w:r>
      <w:r w:rsidR="00EB4A06" w:rsidRPr="00D56F04">
        <w:rPr>
          <w:rFonts w:cs="Calibri"/>
          <w:szCs w:val="20"/>
        </w:rPr>
        <w:t> </w:t>
      </w:r>
      <w:r w:rsidR="00EB4A06" w:rsidRPr="00D56F04">
        <w:rPr>
          <w:szCs w:val="20"/>
        </w:rPr>
        <w:t xml:space="preserve">5.124; and 30 TAC </w:t>
      </w:r>
      <w:proofErr w:type="spellStart"/>
      <w:r w:rsidR="00EB4A06" w:rsidRPr="00D56F04">
        <w:rPr>
          <w:szCs w:val="20"/>
        </w:rPr>
        <w:t>ch.</w:t>
      </w:r>
      <w:proofErr w:type="spellEnd"/>
      <w:r w:rsidR="00EB4A06" w:rsidRPr="00D56F04">
        <w:rPr>
          <w:szCs w:val="20"/>
        </w:rPr>
        <w:t xml:space="preserve"> 14. </w:t>
      </w:r>
    </w:p>
    <w:bookmarkEnd w:id="2"/>
    <w:p w14:paraId="63AFB8E8" w14:textId="77777777" w:rsidR="00824772" w:rsidRPr="00D56F04" w:rsidRDefault="00824772" w:rsidP="00824772">
      <w:pPr>
        <w:pStyle w:val="BodyText"/>
        <w:spacing w:after="0"/>
        <w:rPr>
          <w:b/>
          <w:bCs/>
          <w:szCs w:val="20"/>
        </w:rPr>
      </w:pPr>
    </w:p>
    <w:p w14:paraId="6D99E1F4" w14:textId="238941D8" w:rsidR="009C6576" w:rsidRPr="00D56F04" w:rsidRDefault="009C6576" w:rsidP="00824772">
      <w:pPr>
        <w:pStyle w:val="BodyText"/>
        <w:spacing w:after="0"/>
        <w:rPr>
          <w:szCs w:val="20"/>
        </w:rPr>
      </w:pPr>
      <w:r w:rsidRPr="00D56F04">
        <w:rPr>
          <w:b/>
          <w:bCs/>
          <w:szCs w:val="20"/>
        </w:rPr>
        <w:t>Match Requirement</w:t>
      </w:r>
      <w:r w:rsidR="00494272" w:rsidRPr="00D56F04">
        <w:rPr>
          <w:b/>
          <w:bCs/>
          <w:szCs w:val="20"/>
        </w:rPr>
        <w:t xml:space="preserve"> [see 30 TAC </w:t>
      </w:r>
      <w:r w:rsidR="00A37A2B" w:rsidRPr="00D56F04">
        <w:rPr>
          <w:b/>
          <w:bCs/>
          <w:szCs w:val="20"/>
        </w:rPr>
        <w:t>§ 14.7</w:t>
      </w:r>
      <w:r w:rsidR="00494272" w:rsidRPr="00D56F04">
        <w:rPr>
          <w:b/>
          <w:bCs/>
          <w:szCs w:val="20"/>
        </w:rPr>
        <w:t>(</w:t>
      </w:r>
      <w:r w:rsidR="00DE30E5" w:rsidRPr="00D56F04">
        <w:rPr>
          <w:b/>
          <w:bCs/>
          <w:szCs w:val="20"/>
        </w:rPr>
        <w:t>10)</w:t>
      </w:r>
      <w:r w:rsidR="00A7263C" w:rsidRPr="00D56F04">
        <w:rPr>
          <w:b/>
          <w:bCs/>
          <w:szCs w:val="20"/>
        </w:rPr>
        <w:t xml:space="preserve"> and 30 TAC </w:t>
      </w:r>
      <w:r w:rsidR="00A37A2B" w:rsidRPr="00D56F04">
        <w:rPr>
          <w:b/>
          <w:bCs/>
          <w:szCs w:val="20"/>
        </w:rPr>
        <w:t>§ 14.7</w:t>
      </w:r>
      <w:r w:rsidR="00A7263C" w:rsidRPr="00D56F04">
        <w:rPr>
          <w:b/>
          <w:bCs/>
          <w:szCs w:val="20"/>
        </w:rPr>
        <w:t>(11)</w:t>
      </w:r>
      <w:r w:rsidR="00DE30E5" w:rsidRPr="00D56F04">
        <w:rPr>
          <w:b/>
          <w:bCs/>
          <w:szCs w:val="20"/>
        </w:rPr>
        <w:t>]</w:t>
      </w:r>
      <w:r w:rsidRPr="00D56F04">
        <w:rPr>
          <w:b/>
          <w:bCs/>
          <w:szCs w:val="20"/>
        </w:rPr>
        <w:t>:</w:t>
      </w:r>
      <w:r w:rsidRPr="00D56F04">
        <w:rPr>
          <w:szCs w:val="20"/>
        </w:rPr>
        <w:t xml:space="preserve"> No matching funds are required.</w:t>
      </w:r>
      <w:r w:rsidR="00A7263C" w:rsidRPr="00D56F04">
        <w:rPr>
          <w:szCs w:val="20"/>
        </w:rPr>
        <w:t xml:space="preserve"> </w:t>
      </w:r>
      <w:r w:rsidR="00BC6233" w:rsidRPr="00D56F04">
        <w:rPr>
          <w:szCs w:val="20"/>
        </w:rPr>
        <w:t>Therefore,</w:t>
      </w:r>
      <w:r w:rsidR="00A7263C" w:rsidRPr="00D56F04">
        <w:rPr>
          <w:szCs w:val="20"/>
        </w:rPr>
        <w:t xml:space="preserve"> there is no </w:t>
      </w:r>
      <w:r w:rsidR="00A7263C" w:rsidRPr="00D56F04">
        <w:rPr>
          <w:bCs/>
          <w:szCs w:val="20"/>
        </w:rPr>
        <w:t>need to adjust or waive any matching funds requirement.</w:t>
      </w:r>
    </w:p>
    <w:p w14:paraId="5A109657" w14:textId="77777777" w:rsidR="00824772" w:rsidRPr="00D56F04" w:rsidRDefault="00824772" w:rsidP="00824772">
      <w:pPr>
        <w:pStyle w:val="BodyText"/>
        <w:spacing w:after="0"/>
        <w:rPr>
          <w:b/>
          <w:bCs/>
          <w:szCs w:val="20"/>
        </w:rPr>
      </w:pPr>
      <w:bookmarkStart w:id="3" w:name="_Hlk166439762"/>
    </w:p>
    <w:p w14:paraId="7E59B502" w14:textId="67559A62" w:rsidR="008B22AE" w:rsidRPr="00D56F04" w:rsidRDefault="00471AB1" w:rsidP="00824772">
      <w:pPr>
        <w:pStyle w:val="BodyText"/>
        <w:spacing w:after="0"/>
        <w:rPr>
          <w:szCs w:val="20"/>
        </w:rPr>
      </w:pPr>
      <w:r w:rsidRPr="00D56F04">
        <w:rPr>
          <w:b/>
          <w:bCs/>
          <w:szCs w:val="20"/>
        </w:rPr>
        <w:t xml:space="preserve">Multiple Awards [see 30 TAC </w:t>
      </w:r>
      <w:r w:rsidR="00A37A2B" w:rsidRPr="00D56F04">
        <w:rPr>
          <w:b/>
          <w:bCs/>
          <w:szCs w:val="20"/>
        </w:rPr>
        <w:t>§ 14.7</w:t>
      </w:r>
      <w:r w:rsidRPr="00D56F04">
        <w:rPr>
          <w:b/>
          <w:bCs/>
          <w:szCs w:val="20"/>
        </w:rPr>
        <w:t>(</w:t>
      </w:r>
      <w:r w:rsidR="00211915" w:rsidRPr="00D56F04">
        <w:rPr>
          <w:b/>
          <w:bCs/>
          <w:szCs w:val="20"/>
        </w:rPr>
        <w:t>7)]</w:t>
      </w:r>
      <w:r w:rsidRPr="00D56F04">
        <w:rPr>
          <w:b/>
          <w:bCs/>
          <w:szCs w:val="20"/>
        </w:rPr>
        <w:t xml:space="preserve">: </w:t>
      </w:r>
      <w:r w:rsidR="00A211C4" w:rsidRPr="00D56F04">
        <w:rPr>
          <w:szCs w:val="20"/>
        </w:rPr>
        <w:t>GBEP</w:t>
      </w:r>
      <w:r w:rsidR="00C85A4C" w:rsidRPr="00D56F04">
        <w:rPr>
          <w:szCs w:val="20"/>
        </w:rPr>
        <w:t xml:space="preserve"> anticipates awarding funds for multiple proposals. </w:t>
      </w:r>
      <w:r w:rsidR="00A211C4" w:rsidRPr="00D56F04">
        <w:rPr>
          <w:szCs w:val="20"/>
        </w:rPr>
        <w:t>GBEP</w:t>
      </w:r>
      <w:r w:rsidR="00BE19BB" w:rsidRPr="00D56F04">
        <w:rPr>
          <w:szCs w:val="20"/>
        </w:rPr>
        <w:t xml:space="preserve"> intends to award grants to th</w:t>
      </w:r>
      <w:r w:rsidR="00F953E5" w:rsidRPr="00D56F04">
        <w:rPr>
          <w:szCs w:val="20"/>
        </w:rPr>
        <w:t xml:space="preserve">at combination of </w:t>
      </w:r>
      <w:r w:rsidR="00BE19BB" w:rsidRPr="00D56F04">
        <w:rPr>
          <w:szCs w:val="20"/>
        </w:rPr>
        <w:t xml:space="preserve">proposals which best </w:t>
      </w:r>
      <w:r w:rsidR="00F953E5" w:rsidRPr="00D56F04">
        <w:rPr>
          <w:szCs w:val="20"/>
        </w:rPr>
        <w:t>implements the Plan, factoring in all criteria identified in this Call for Project Proposals</w:t>
      </w:r>
      <w:r w:rsidR="00EB603C" w:rsidRPr="00D56F04">
        <w:rPr>
          <w:szCs w:val="20"/>
        </w:rPr>
        <w:t xml:space="preserve">, the availability of funds, and the most effective division of funds between awards. </w:t>
      </w:r>
    </w:p>
    <w:p w14:paraId="6A0EB304" w14:textId="77777777" w:rsidR="004B4A2D" w:rsidRPr="00D56F04" w:rsidRDefault="004B4A2D" w:rsidP="00824772">
      <w:pPr>
        <w:pStyle w:val="BodyText"/>
        <w:spacing w:after="0"/>
        <w:rPr>
          <w:szCs w:val="20"/>
        </w:rPr>
      </w:pPr>
    </w:p>
    <w:p w14:paraId="79E05A93" w14:textId="53C31C27" w:rsidR="004B4A2D" w:rsidRPr="00D56F04" w:rsidRDefault="004B4A2D" w:rsidP="00824772">
      <w:pPr>
        <w:pStyle w:val="BodyText"/>
        <w:spacing w:after="0"/>
        <w:rPr>
          <w:b/>
          <w:bCs/>
          <w:szCs w:val="20"/>
        </w:rPr>
      </w:pPr>
      <w:bookmarkStart w:id="4" w:name="_Hlk187045087"/>
      <w:r w:rsidRPr="00D56F04">
        <w:rPr>
          <w:b/>
          <w:bCs/>
          <w:szCs w:val="20"/>
        </w:rPr>
        <w:t>Timeline of Proposals:</w:t>
      </w:r>
    </w:p>
    <w:bookmarkEnd w:id="3"/>
    <w:p w14:paraId="5B1EC4A1" w14:textId="77777777" w:rsidR="004B4A2D" w:rsidRPr="00D56F04" w:rsidRDefault="004B4A2D">
      <w:pPr>
        <w:tabs>
          <w:tab w:val="clear" w:pos="720"/>
        </w:tabs>
        <w:spacing w:before="-1" w:after="-1"/>
      </w:pPr>
    </w:p>
    <w:tbl>
      <w:tblPr>
        <w:tblStyle w:val="TableGrid"/>
        <w:tblW w:w="0" w:type="auto"/>
        <w:tblLook w:val="04A0" w:firstRow="1" w:lastRow="0" w:firstColumn="1" w:lastColumn="0" w:noHBand="0" w:noVBand="1"/>
      </w:tblPr>
      <w:tblGrid>
        <w:gridCol w:w="7015"/>
        <w:gridCol w:w="3775"/>
      </w:tblGrid>
      <w:tr w:rsidR="004B4A2D" w:rsidRPr="00D56F04" w14:paraId="4F187456" w14:textId="77777777" w:rsidTr="00D56F04">
        <w:tc>
          <w:tcPr>
            <w:tcW w:w="7015" w:type="dxa"/>
            <w:shd w:val="clear" w:color="auto" w:fill="F2F2F2" w:themeFill="background1" w:themeFillShade="F2"/>
            <w:vAlign w:val="center"/>
          </w:tcPr>
          <w:p w14:paraId="41AD021E" w14:textId="0AE2D8AB" w:rsidR="004B4A2D" w:rsidRPr="00D56F04" w:rsidRDefault="004B4A2D" w:rsidP="00D56F04">
            <w:pPr>
              <w:tabs>
                <w:tab w:val="clear" w:pos="720"/>
              </w:tabs>
              <w:spacing w:before="-1" w:after="-1"/>
              <w:jc w:val="center"/>
              <w:rPr>
                <w:b/>
                <w:bCs/>
              </w:rPr>
            </w:pPr>
            <w:r w:rsidRPr="00D56F04">
              <w:rPr>
                <w:b/>
                <w:bCs/>
              </w:rPr>
              <w:t>Task</w:t>
            </w:r>
          </w:p>
        </w:tc>
        <w:tc>
          <w:tcPr>
            <w:tcW w:w="3775" w:type="dxa"/>
            <w:shd w:val="clear" w:color="auto" w:fill="F2F2F2" w:themeFill="background1" w:themeFillShade="F2"/>
            <w:vAlign w:val="center"/>
          </w:tcPr>
          <w:p w14:paraId="253721CD" w14:textId="27976C68" w:rsidR="004B4A2D" w:rsidRPr="00D56F04" w:rsidRDefault="004B4A2D" w:rsidP="00D56F04">
            <w:pPr>
              <w:tabs>
                <w:tab w:val="clear" w:pos="720"/>
              </w:tabs>
              <w:spacing w:before="-1" w:after="-1"/>
              <w:jc w:val="center"/>
              <w:rPr>
                <w:b/>
                <w:bCs/>
              </w:rPr>
            </w:pPr>
            <w:r w:rsidRPr="00D56F04">
              <w:rPr>
                <w:b/>
                <w:bCs/>
              </w:rPr>
              <w:t>Date Due</w:t>
            </w:r>
          </w:p>
        </w:tc>
      </w:tr>
      <w:tr w:rsidR="004B4A2D" w:rsidRPr="00D56F04" w14:paraId="4D3DBF3E" w14:textId="77777777" w:rsidTr="00D56F04">
        <w:tc>
          <w:tcPr>
            <w:tcW w:w="7015" w:type="dxa"/>
            <w:vAlign w:val="center"/>
          </w:tcPr>
          <w:p w14:paraId="7833F04A" w14:textId="70772BE8" w:rsidR="004B4A2D" w:rsidRPr="00D56F04" w:rsidRDefault="004B4A2D">
            <w:pPr>
              <w:tabs>
                <w:tab w:val="clear" w:pos="720"/>
              </w:tabs>
              <w:spacing w:before="-1" w:after="-1"/>
            </w:pPr>
            <w:r w:rsidRPr="00D56F04">
              <w:t>Release of Request for Proposals</w:t>
            </w:r>
          </w:p>
        </w:tc>
        <w:tc>
          <w:tcPr>
            <w:tcW w:w="3775" w:type="dxa"/>
            <w:vAlign w:val="center"/>
          </w:tcPr>
          <w:p w14:paraId="7B963A0B" w14:textId="222F8D2E" w:rsidR="004B4A2D" w:rsidRPr="00D56F04" w:rsidRDefault="004B4A2D">
            <w:pPr>
              <w:tabs>
                <w:tab w:val="clear" w:pos="720"/>
              </w:tabs>
              <w:spacing w:before="-1" w:after="-1"/>
            </w:pPr>
            <w:r w:rsidRPr="00D56F04">
              <w:t>June 23, 2025</w:t>
            </w:r>
          </w:p>
        </w:tc>
      </w:tr>
      <w:tr w:rsidR="004B4A2D" w:rsidRPr="00D56F04" w14:paraId="6A9E898B" w14:textId="77777777" w:rsidTr="00D56F04">
        <w:tc>
          <w:tcPr>
            <w:tcW w:w="7015" w:type="dxa"/>
            <w:vAlign w:val="center"/>
          </w:tcPr>
          <w:p w14:paraId="54DE821E" w14:textId="059EAE58" w:rsidR="004B4A2D" w:rsidRPr="00D56F04" w:rsidRDefault="004B4A2D">
            <w:pPr>
              <w:tabs>
                <w:tab w:val="clear" w:pos="720"/>
              </w:tabs>
              <w:spacing w:before="-1" w:after="-1"/>
            </w:pPr>
            <w:r w:rsidRPr="00D56F04">
              <w:t>Proposals Due</w:t>
            </w:r>
          </w:p>
        </w:tc>
        <w:tc>
          <w:tcPr>
            <w:tcW w:w="3775" w:type="dxa"/>
            <w:vAlign w:val="center"/>
          </w:tcPr>
          <w:p w14:paraId="77329582" w14:textId="2C34C27C" w:rsidR="004B4A2D" w:rsidRPr="00D56F04" w:rsidRDefault="004B4A2D">
            <w:pPr>
              <w:tabs>
                <w:tab w:val="clear" w:pos="720"/>
              </w:tabs>
              <w:spacing w:before="-1" w:after="-1"/>
            </w:pPr>
            <w:r w:rsidRPr="00D56F04">
              <w:t>July 25, 2025</w:t>
            </w:r>
          </w:p>
        </w:tc>
      </w:tr>
      <w:tr w:rsidR="004B4A2D" w:rsidRPr="00D56F04" w14:paraId="1B4DB08B" w14:textId="77777777" w:rsidTr="00D56F04">
        <w:tc>
          <w:tcPr>
            <w:tcW w:w="7015" w:type="dxa"/>
            <w:vAlign w:val="center"/>
          </w:tcPr>
          <w:p w14:paraId="5F0F9A4C" w14:textId="0E9E283B" w:rsidR="004B4A2D" w:rsidRPr="00D56F04" w:rsidRDefault="004B4A2D">
            <w:pPr>
              <w:tabs>
                <w:tab w:val="clear" w:pos="720"/>
              </w:tabs>
              <w:spacing w:before="-1" w:after="-1"/>
            </w:pPr>
            <w:r w:rsidRPr="00D56F04">
              <w:t>Send Proposals to Subcommittees Members for Review</w:t>
            </w:r>
          </w:p>
        </w:tc>
        <w:tc>
          <w:tcPr>
            <w:tcW w:w="3775" w:type="dxa"/>
            <w:vAlign w:val="center"/>
          </w:tcPr>
          <w:p w14:paraId="749F38A9" w14:textId="0E79E9C5" w:rsidR="004B4A2D" w:rsidRPr="00D56F04" w:rsidRDefault="004B4A2D">
            <w:pPr>
              <w:tabs>
                <w:tab w:val="clear" w:pos="720"/>
              </w:tabs>
              <w:spacing w:before="-1" w:after="-1"/>
            </w:pPr>
            <w:r w:rsidRPr="00D56F04">
              <w:t xml:space="preserve">August </w:t>
            </w:r>
            <w:r w:rsidR="00F10EAF" w:rsidRPr="00D56F04">
              <w:t>13, 2025</w:t>
            </w:r>
          </w:p>
        </w:tc>
      </w:tr>
      <w:tr w:rsidR="004B4A2D" w:rsidRPr="00D56F04" w14:paraId="6FCF34DC" w14:textId="77777777" w:rsidTr="00D56F04">
        <w:tc>
          <w:tcPr>
            <w:tcW w:w="7015" w:type="dxa"/>
            <w:vAlign w:val="center"/>
          </w:tcPr>
          <w:p w14:paraId="0E7A95CC" w14:textId="6356619C" w:rsidR="004B4A2D" w:rsidRPr="00D56F04" w:rsidRDefault="004B4A2D">
            <w:pPr>
              <w:tabs>
                <w:tab w:val="clear" w:pos="720"/>
              </w:tabs>
              <w:spacing w:before="-1" w:after="-1"/>
            </w:pPr>
            <w:r w:rsidRPr="00D56F04">
              <w:t>Present Proposals to Subcommittees for Council Recommendation</w:t>
            </w:r>
          </w:p>
        </w:tc>
        <w:tc>
          <w:tcPr>
            <w:tcW w:w="3775" w:type="dxa"/>
            <w:vAlign w:val="center"/>
          </w:tcPr>
          <w:p w14:paraId="3E50B1F7" w14:textId="77777777" w:rsidR="004B4A2D" w:rsidRPr="00D56F04" w:rsidRDefault="004B4A2D">
            <w:pPr>
              <w:tabs>
                <w:tab w:val="clear" w:pos="720"/>
              </w:tabs>
              <w:spacing w:before="-1" w:after="-1"/>
            </w:pPr>
            <w:r w:rsidRPr="00D56F04">
              <w:t>September</w:t>
            </w:r>
            <w:r w:rsidR="00F10EAF" w:rsidRPr="00D56F04">
              <w:t xml:space="preserve"> 3,</w:t>
            </w:r>
            <w:r w:rsidRPr="00D56F04">
              <w:t xml:space="preserve"> 2025</w:t>
            </w:r>
            <w:r w:rsidR="00F10EAF" w:rsidRPr="00D56F04">
              <w:t xml:space="preserve"> (NRU and PPE)</w:t>
            </w:r>
          </w:p>
          <w:p w14:paraId="0FD169A9" w14:textId="0B949B4B" w:rsidR="00F10EAF" w:rsidRPr="00D56F04" w:rsidRDefault="00F10EAF">
            <w:pPr>
              <w:tabs>
                <w:tab w:val="clear" w:pos="720"/>
              </w:tabs>
              <w:spacing w:before="-1" w:after="-1"/>
            </w:pPr>
            <w:r w:rsidRPr="00D56F04">
              <w:t>September 10, 2025 (M&amp;R and WSQ)</w:t>
            </w:r>
          </w:p>
        </w:tc>
      </w:tr>
      <w:tr w:rsidR="004B4A2D" w:rsidRPr="00D56F04" w14:paraId="5EFBD791" w14:textId="77777777" w:rsidTr="00D56F04">
        <w:tc>
          <w:tcPr>
            <w:tcW w:w="7015" w:type="dxa"/>
            <w:vAlign w:val="center"/>
          </w:tcPr>
          <w:p w14:paraId="073B0D9F" w14:textId="4C55BD20" w:rsidR="004B4A2D" w:rsidRPr="00D56F04" w:rsidRDefault="004B4A2D">
            <w:pPr>
              <w:tabs>
                <w:tab w:val="clear" w:pos="720"/>
              </w:tabs>
              <w:spacing w:before="-1" w:after="-1"/>
            </w:pPr>
            <w:r w:rsidRPr="00D56F04">
              <w:t>Present Proposals to B&amp;P Subcommittee for Final Recommendation</w:t>
            </w:r>
          </w:p>
        </w:tc>
        <w:tc>
          <w:tcPr>
            <w:tcW w:w="3775" w:type="dxa"/>
            <w:vAlign w:val="center"/>
          </w:tcPr>
          <w:p w14:paraId="7F8651C4" w14:textId="593B7CDB" w:rsidR="004B4A2D" w:rsidRPr="00D56F04" w:rsidRDefault="004B4A2D">
            <w:pPr>
              <w:tabs>
                <w:tab w:val="clear" w:pos="720"/>
              </w:tabs>
              <w:spacing w:before="-1" w:after="-1"/>
            </w:pPr>
            <w:r w:rsidRPr="00D56F04">
              <w:t>October</w:t>
            </w:r>
            <w:r w:rsidR="00F10EAF" w:rsidRPr="00D56F04">
              <w:t xml:space="preserve"> 1,</w:t>
            </w:r>
            <w:r w:rsidRPr="00D56F04">
              <w:t xml:space="preserve"> 2025</w:t>
            </w:r>
          </w:p>
        </w:tc>
      </w:tr>
      <w:tr w:rsidR="004B4A2D" w:rsidRPr="00D56F04" w14:paraId="075113C1" w14:textId="77777777" w:rsidTr="00D56F04">
        <w:tc>
          <w:tcPr>
            <w:tcW w:w="7015" w:type="dxa"/>
            <w:vAlign w:val="center"/>
          </w:tcPr>
          <w:p w14:paraId="537FFA8B" w14:textId="2D92B57D" w:rsidR="004B4A2D" w:rsidRPr="00D56F04" w:rsidRDefault="004B4A2D">
            <w:pPr>
              <w:tabs>
                <w:tab w:val="clear" w:pos="720"/>
              </w:tabs>
              <w:spacing w:before="-1" w:after="-1"/>
            </w:pPr>
            <w:r w:rsidRPr="00D56F04">
              <w:t>Present Proposals to Galveston Bay Council for Approval</w:t>
            </w:r>
          </w:p>
        </w:tc>
        <w:tc>
          <w:tcPr>
            <w:tcW w:w="3775" w:type="dxa"/>
            <w:vAlign w:val="center"/>
          </w:tcPr>
          <w:p w14:paraId="6FBB8102" w14:textId="679CC8E6" w:rsidR="004B4A2D" w:rsidRPr="00D56F04" w:rsidRDefault="004B4A2D">
            <w:pPr>
              <w:tabs>
                <w:tab w:val="clear" w:pos="720"/>
              </w:tabs>
              <w:spacing w:before="-1" w:after="-1"/>
            </w:pPr>
            <w:r w:rsidRPr="00D56F04">
              <w:t xml:space="preserve">October </w:t>
            </w:r>
            <w:r w:rsidR="00F10EAF" w:rsidRPr="00D56F04">
              <w:t xml:space="preserve">15, </w:t>
            </w:r>
            <w:r w:rsidRPr="00D56F04">
              <w:t>2025</w:t>
            </w:r>
          </w:p>
        </w:tc>
      </w:tr>
      <w:bookmarkEnd w:id="4"/>
    </w:tbl>
    <w:p w14:paraId="6209D908" w14:textId="65CF41DE" w:rsidR="004B4A2D" w:rsidRPr="00D56F04" w:rsidRDefault="004B4A2D">
      <w:pPr>
        <w:tabs>
          <w:tab w:val="clear" w:pos="720"/>
        </w:tabs>
        <w:spacing w:before="-1" w:after="-1"/>
      </w:pPr>
      <w:r w:rsidRPr="00D56F04">
        <w:br w:type="page"/>
      </w:r>
    </w:p>
    <w:p w14:paraId="7515F067" w14:textId="4E7DDB7A" w:rsidR="007128DA" w:rsidRPr="00D56F04" w:rsidRDefault="007128DA" w:rsidP="00824772">
      <w:pPr>
        <w:pStyle w:val="BodyText"/>
        <w:spacing w:after="0"/>
        <w:rPr>
          <w:b/>
          <w:bCs/>
          <w:u w:val="single"/>
        </w:rPr>
      </w:pPr>
      <w:bookmarkStart w:id="5" w:name="_Hlk164762107"/>
      <w:r w:rsidRPr="00D56F04">
        <w:rPr>
          <w:b/>
          <w:bCs/>
          <w:u w:val="single"/>
        </w:rPr>
        <w:lastRenderedPageBreak/>
        <w:t xml:space="preserve">SECTION </w:t>
      </w:r>
      <w:r w:rsidR="006B7DCE" w:rsidRPr="00D56F04">
        <w:rPr>
          <w:b/>
          <w:bCs/>
          <w:u w:val="single"/>
        </w:rPr>
        <w:t>TWO</w:t>
      </w:r>
      <w:r w:rsidRPr="00D56F04">
        <w:rPr>
          <w:b/>
          <w:bCs/>
          <w:u w:val="single"/>
        </w:rPr>
        <w:t xml:space="preserve">: </w:t>
      </w:r>
      <w:r w:rsidR="006B7DCE" w:rsidRPr="00D56F04">
        <w:rPr>
          <w:b/>
          <w:bCs/>
          <w:u w:val="single"/>
        </w:rPr>
        <w:t xml:space="preserve">SUBMITTAL – </w:t>
      </w:r>
      <w:r w:rsidRPr="00D56F04">
        <w:rPr>
          <w:b/>
          <w:bCs/>
          <w:u w:val="single"/>
        </w:rPr>
        <w:t>GENERAL INFORMATION</w:t>
      </w:r>
    </w:p>
    <w:p w14:paraId="65B48F22" w14:textId="77777777" w:rsidR="00F6736D" w:rsidRPr="00D56F04" w:rsidRDefault="00F6736D" w:rsidP="00824772">
      <w:pPr>
        <w:pStyle w:val="BodyText"/>
        <w:spacing w:after="0"/>
        <w:rPr>
          <w:b/>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4320"/>
      </w:tblGrid>
      <w:tr w:rsidR="00FF5CA8" w14:paraId="0C737D2E" w14:textId="77777777" w:rsidTr="00FF5CA8">
        <w:tc>
          <w:tcPr>
            <w:tcW w:w="4045" w:type="dxa"/>
          </w:tcPr>
          <w:p w14:paraId="79795B0E" w14:textId="2299C1E7" w:rsidR="00FF5CA8" w:rsidRPr="00FF5CA8" w:rsidRDefault="00FF5CA8" w:rsidP="00ED1BB8">
            <w:pPr>
              <w:pStyle w:val="BodyText"/>
              <w:spacing w:after="0"/>
              <w:rPr>
                <w:b/>
                <w:color w:val="000000" w:themeColor="text1"/>
              </w:rPr>
            </w:pPr>
            <w:r w:rsidRPr="00FF5CA8">
              <w:rPr>
                <w:b/>
                <w:color w:val="000000" w:themeColor="text1"/>
              </w:rPr>
              <w:t>Primary Subcommittee:</w:t>
            </w:r>
          </w:p>
        </w:tc>
        <w:tc>
          <w:tcPr>
            <w:tcW w:w="4320" w:type="dxa"/>
          </w:tcPr>
          <w:sdt>
            <w:sdtPr>
              <w:rPr>
                <w:color w:val="000000" w:themeColor="text1"/>
              </w:rPr>
              <w:id w:val="-1301305319"/>
              <w:placeholder>
                <w:docPart w:val="9BD2EACB43CC4841BB75E9CD476055B2"/>
              </w:placeholder>
              <w:showingPlcHdr/>
              <w:dropDownList>
                <w:listItem w:value="Choose an item."/>
                <w:listItem w:displayText="Water and Sediment Quality (WSQ)" w:value="Water and Sediment Quality (WSQ)"/>
                <w:listItem w:displayText="Natural Resource Uses (NRU)" w:value="Natural Resource Uses (NRU)"/>
                <w:listItem w:displayText="Public Participation and Education (PPE)" w:value="Public Participation and Education (PPE)"/>
                <w:listItem w:displayText="Monitoring and Research (M&amp;R)" w:value="Monitoring and Research (M&amp;R)"/>
                <w:listItem w:displayText="Programmatic Requirement" w:value="Programmatic Requirement"/>
              </w:dropDownList>
            </w:sdtPr>
            <w:sdtContent>
              <w:p w14:paraId="3FA7339A" w14:textId="5CA8CD94" w:rsidR="00FF5CA8" w:rsidRPr="00FF5CA8" w:rsidRDefault="00FF5CA8" w:rsidP="00ED1BB8">
                <w:pPr>
                  <w:pStyle w:val="BodyText"/>
                  <w:spacing w:after="0"/>
                  <w:rPr>
                    <w:color w:val="000000" w:themeColor="text1"/>
                  </w:rPr>
                </w:pPr>
                <w:r w:rsidRPr="00FF5CA8">
                  <w:rPr>
                    <w:rStyle w:val="PlaceholderText"/>
                    <w:rFonts w:eastAsiaTheme="majorEastAsia"/>
                    <w:color w:val="000000" w:themeColor="text1"/>
                  </w:rPr>
                  <w:t>Choose an item.</w:t>
                </w:r>
              </w:p>
            </w:sdtContent>
          </w:sdt>
        </w:tc>
      </w:tr>
      <w:tr w:rsidR="00FF5CA8" w14:paraId="66B9A23C" w14:textId="77777777" w:rsidTr="00FF5CA8">
        <w:tc>
          <w:tcPr>
            <w:tcW w:w="4045" w:type="dxa"/>
          </w:tcPr>
          <w:p w14:paraId="45960635" w14:textId="538FDCC7" w:rsidR="00FF5CA8" w:rsidRPr="00FF5CA8" w:rsidRDefault="00FF5CA8" w:rsidP="00ED1BB8">
            <w:pPr>
              <w:pStyle w:val="BodyText"/>
              <w:spacing w:after="0"/>
              <w:rPr>
                <w:bCs/>
                <w:i/>
                <w:iCs/>
                <w:color w:val="808080" w:themeColor="background1" w:themeShade="80"/>
              </w:rPr>
            </w:pPr>
            <w:r w:rsidRPr="00FF5CA8">
              <w:rPr>
                <w:bCs/>
                <w:i/>
                <w:iCs/>
                <w:color w:val="808080" w:themeColor="background1" w:themeShade="80"/>
              </w:rPr>
              <w:t>Secondary Subcommittee (if applicable):</w:t>
            </w:r>
          </w:p>
        </w:tc>
        <w:tc>
          <w:tcPr>
            <w:tcW w:w="4320" w:type="dxa"/>
          </w:tcPr>
          <w:sdt>
            <w:sdtPr>
              <w:rPr>
                <w:color w:val="808080" w:themeColor="background1" w:themeShade="80"/>
              </w:rPr>
              <w:id w:val="1296719894"/>
              <w:placeholder>
                <w:docPart w:val="78AE7C6FB92A4DC084062094F94896BB"/>
              </w:placeholder>
              <w:showingPlcHdr/>
              <w:dropDownList>
                <w:listItem w:value="Choose an item."/>
                <w:listItem w:displayText="Water and Sediment Quality (WSQ)" w:value="Water and Sediment Quality (WSQ)"/>
                <w:listItem w:displayText="Natural Resource Uses (NRU)" w:value="Natural Resource Uses (NRU)"/>
                <w:listItem w:displayText="Public Participation and Education (PPE)" w:value="Public Participation and Education (PPE)"/>
                <w:listItem w:displayText="Monitoring and Research (M&amp;R)" w:value="Monitoring and Research (M&amp;R)"/>
                <w:listItem w:displayText="Programmatic Requirement" w:value="Programmatic Requirement"/>
              </w:dropDownList>
            </w:sdtPr>
            <w:sdtContent>
              <w:p w14:paraId="2778F772" w14:textId="41D61D01" w:rsidR="00FF5CA8" w:rsidRPr="00FF5CA8" w:rsidRDefault="00FF5CA8" w:rsidP="00ED1BB8">
                <w:pPr>
                  <w:pStyle w:val="BodyText"/>
                  <w:spacing w:after="0"/>
                  <w:rPr>
                    <w:color w:val="808080" w:themeColor="background1" w:themeShade="80"/>
                  </w:rPr>
                </w:pPr>
                <w:r w:rsidRPr="00FF5CA8">
                  <w:rPr>
                    <w:rStyle w:val="PlaceholderText"/>
                    <w:color w:val="808080" w:themeColor="background1" w:themeShade="80"/>
                  </w:rPr>
                  <w:t>Choose an item.</w:t>
                </w:r>
              </w:p>
            </w:sdtContent>
          </w:sdt>
        </w:tc>
      </w:tr>
    </w:tbl>
    <w:p w14:paraId="6ECABA1B" w14:textId="1AB2553D" w:rsidR="009E5D05" w:rsidRPr="00D56F04" w:rsidRDefault="009E5D05" w:rsidP="00ED1BB8">
      <w:pPr>
        <w:pStyle w:val="BodyText"/>
        <w:spacing w:after="0"/>
      </w:pPr>
    </w:p>
    <w:p w14:paraId="6136A891" w14:textId="620C86DB" w:rsidR="00145B77" w:rsidRPr="00D56F04" w:rsidRDefault="00145B77" w:rsidP="00824772">
      <w:pPr>
        <w:pStyle w:val="BodyText"/>
        <w:spacing w:after="0"/>
      </w:pPr>
      <w:r w:rsidRPr="00D56F04">
        <w:rPr>
          <w:b/>
        </w:rPr>
        <w:t>Project Name</w:t>
      </w:r>
      <w:r w:rsidRPr="00D56F04">
        <w:t>:</w:t>
      </w:r>
    </w:p>
    <w:p w14:paraId="08EDB23F" w14:textId="4E04C540" w:rsidR="00145B77" w:rsidRPr="00D56F04" w:rsidRDefault="00D71AE6" w:rsidP="00824772">
      <w:pPr>
        <w:pStyle w:val="BodyText"/>
        <w:spacing w:after="0"/>
      </w:pPr>
      <w:r w:rsidRPr="00D56F04">
        <w:rPr>
          <w:b/>
          <w:noProof/>
        </w:rPr>
        <mc:AlternateContent>
          <mc:Choice Requires="wps">
            <w:drawing>
              <wp:inline distT="0" distB="0" distL="0" distR="0" wp14:anchorId="281005D6" wp14:editId="622A2EA4">
                <wp:extent cx="6810375" cy="266700"/>
                <wp:effectExtent l="0" t="0" r="2857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66700"/>
                        </a:xfrm>
                        <a:prstGeom prst="rect">
                          <a:avLst/>
                        </a:prstGeom>
                        <a:solidFill>
                          <a:srgbClr val="FFFFFF"/>
                        </a:solidFill>
                        <a:ln w="9525">
                          <a:solidFill>
                            <a:srgbClr val="000000"/>
                          </a:solidFill>
                          <a:miter lim="800000"/>
                          <a:headEnd/>
                          <a:tailEnd/>
                        </a:ln>
                      </wps:spPr>
                      <wps:txbx>
                        <w:txbxContent>
                          <w:sdt>
                            <w:sdtPr>
                              <w:id w:val="443044167"/>
                              <w:temporary/>
                              <w:showingPlcHdr/>
                              <w15:appearance w15:val="hidden"/>
                            </w:sdtPr>
                            <w:sdtEndPr/>
                            <w:sdtContent>
                              <w:p w14:paraId="16D394EB" w14:textId="77777777" w:rsidR="00D71AE6" w:rsidRDefault="00D71AE6" w:rsidP="00D71AE6">
                                <w:r>
                                  <w:t xml:space="preserve"> [Please input.]</w:t>
                                </w:r>
                              </w:p>
                            </w:sdtContent>
                          </w:sdt>
                        </w:txbxContent>
                      </wps:txbx>
                      <wps:bodyPr rot="0" vert="horz" wrap="square" lIns="91440" tIns="45720" rIns="91440" bIns="45720" anchor="t" anchorCtr="0">
                        <a:noAutofit/>
                      </wps:bodyPr>
                    </wps:wsp>
                  </a:graphicData>
                </a:graphic>
              </wp:inline>
            </w:drawing>
          </mc:Choice>
          <mc:Fallback>
            <w:pict>
              <v:shapetype w14:anchorId="281005D6" id="_x0000_t202" coordsize="21600,21600" o:spt="202" path="m,l,21600r21600,l21600,xe">
                <v:stroke joinstyle="miter"/>
                <v:path gradientshapeok="t" o:connecttype="rect"/>
              </v:shapetype>
              <v:shape id="Text Box 10" o:spid="_x0000_s1026" type="#_x0000_t202" style="width:536.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">
                <v:textbox>
                  <w:txbxContent>
                    <w:sdt>
                      <w:sdtPr>
                        <w:id w:val="443044167"/>
                        <w:temporary/>
                        <w:showingPlcHdr/>
                        <w15:appearance w15:val="hidden"/>
                      </w:sdtPr>
                      <w:sdtEndPr/>
                      <w:sdtContent>
                        <w:p w14:paraId="16D394EB" w14:textId="77777777" w:rsidR="00D71AE6" w:rsidRDefault="00D71AE6" w:rsidP="00D71AE6">
                          <w:r>
                            <w:t xml:space="preserve"> [Please input.]</w:t>
                          </w:r>
                        </w:p>
                      </w:sdtContent>
                    </w:sdt>
                  </w:txbxContent>
                </v:textbox>
                <w10:anchorlock/>
              </v:shape>
            </w:pict>
          </mc:Fallback>
        </mc:AlternateContent>
      </w:r>
      <w:r w:rsidR="00145B77" w:rsidRPr="00D56F04">
        <w:t>Project Previously Funded by GBEP?</w:t>
      </w:r>
      <w:r w:rsidR="00145B77" w:rsidRPr="00D56F04">
        <w:tab/>
      </w:r>
      <w:r w:rsidR="00145B77" w:rsidRPr="00D56F04">
        <w:tab/>
        <w:t xml:space="preserve">Yes </w:t>
      </w:r>
      <w:sdt>
        <w:sdtPr>
          <w:id w:val="1953125226"/>
          <w14:checkbox>
            <w14:checked w14:val="0"/>
            <w14:checkedState w14:val="2612" w14:font="MS Gothic"/>
            <w14:uncheckedState w14:val="2610" w14:font="MS Gothic"/>
          </w14:checkbox>
        </w:sdtPr>
        <w:sdtEndPr/>
        <w:sdtContent>
          <w:r w:rsidR="00145B77" w:rsidRPr="00D56F04">
            <w:rPr>
              <w:rFonts w:ascii="MS Gothic" w:eastAsia="MS Gothic" w:hAnsi="MS Gothic" w:hint="eastAsia"/>
            </w:rPr>
            <w:t>☐</w:t>
          </w:r>
        </w:sdtContent>
      </w:sdt>
      <w:r w:rsidR="00145B77" w:rsidRPr="00D56F04">
        <w:tab/>
      </w:r>
      <w:r w:rsidR="00145B77" w:rsidRPr="00D56F04">
        <w:tab/>
        <w:t xml:space="preserve">No </w:t>
      </w:r>
      <w:sdt>
        <w:sdtPr>
          <w:id w:val="1390084499"/>
          <w14:checkbox>
            <w14:checked w14:val="0"/>
            <w14:checkedState w14:val="2612" w14:font="MS Gothic"/>
            <w14:uncheckedState w14:val="2610" w14:font="MS Gothic"/>
          </w14:checkbox>
        </w:sdtPr>
        <w:sdtEndPr/>
        <w:sdtContent>
          <w:r w:rsidR="00145B77" w:rsidRPr="00D56F04">
            <w:rPr>
              <w:rFonts w:ascii="Segoe UI Symbol" w:eastAsia="MS Gothic" w:hAnsi="Segoe UI Symbol" w:cs="Segoe UI Symbol"/>
            </w:rPr>
            <w:t>☐</w:t>
          </w:r>
        </w:sdtContent>
      </w:sdt>
    </w:p>
    <w:p w14:paraId="1EED2931" w14:textId="33ADA964" w:rsidR="00145B77" w:rsidRPr="00D56F04" w:rsidRDefault="00145B77" w:rsidP="00824772">
      <w:pPr>
        <w:pStyle w:val="BodyText"/>
        <w:spacing w:after="0"/>
      </w:pPr>
    </w:p>
    <w:p w14:paraId="24A9DFE7" w14:textId="28DBFCAF" w:rsidR="00DE3391" w:rsidRPr="00D56F04" w:rsidRDefault="00DE3391" w:rsidP="00824772">
      <w:pPr>
        <w:pStyle w:val="BodyText"/>
        <w:spacing w:after="0"/>
      </w:pPr>
      <w:r w:rsidRPr="00D56F04">
        <w:rPr>
          <w:b/>
        </w:rPr>
        <w:t>Lead Implementer</w:t>
      </w:r>
      <w:r w:rsidR="00400DF5" w:rsidRPr="00D56F04">
        <w:rPr>
          <w:b/>
        </w:rPr>
        <w:t xml:space="preserve"> / Categories of Eligible Recipients [see 30 TAC </w:t>
      </w:r>
      <w:r w:rsidR="00A37A2B" w:rsidRPr="00D56F04">
        <w:rPr>
          <w:b/>
        </w:rPr>
        <w:t>§ 14.7</w:t>
      </w:r>
      <w:r w:rsidR="00400DF5" w:rsidRPr="00D56F04">
        <w:rPr>
          <w:b/>
        </w:rPr>
        <w:t>(</w:t>
      </w:r>
      <w:r w:rsidR="00D41677" w:rsidRPr="00D56F04">
        <w:rPr>
          <w:b/>
        </w:rPr>
        <w:t>3</w:t>
      </w:r>
      <w:r w:rsidR="00400DF5" w:rsidRPr="00D56F04">
        <w:rPr>
          <w:b/>
        </w:rPr>
        <w:t>)]</w:t>
      </w:r>
      <w:r w:rsidRPr="00D56F04">
        <w:t>:</w:t>
      </w:r>
    </w:p>
    <w:p w14:paraId="34C20A16" w14:textId="7880BAAD" w:rsidR="00824772" w:rsidRPr="00D56F04" w:rsidRDefault="00824772" w:rsidP="00824772">
      <w:pPr>
        <w:pStyle w:val="BodyText"/>
        <w:spacing w:after="0"/>
      </w:pPr>
      <w:r w:rsidRPr="00D56F04">
        <w:rPr>
          <w:b/>
          <w:noProof/>
        </w:rPr>
        <mc:AlternateContent>
          <mc:Choice Requires="wps">
            <w:drawing>
              <wp:inline distT="0" distB="0" distL="0" distR="0" wp14:anchorId="7D8664BF" wp14:editId="331F56FD">
                <wp:extent cx="6838950" cy="238125"/>
                <wp:effectExtent l="0" t="0" r="19050" b="28575"/>
                <wp:docPr id="1896438344" name="Text Box 1896438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38125"/>
                        </a:xfrm>
                        <a:prstGeom prst="rect">
                          <a:avLst/>
                        </a:prstGeom>
                        <a:solidFill>
                          <a:srgbClr val="FFFFFF"/>
                        </a:solidFill>
                        <a:ln w="9525">
                          <a:solidFill>
                            <a:srgbClr val="000000"/>
                          </a:solidFill>
                          <a:miter lim="800000"/>
                          <a:headEnd/>
                          <a:tailEnd/>
                        </a:ln>
                      </wps:spPr>
                      <wps:txbx>
                        <w:txbxContent>
                          <w:p w14:paraId="3A80C134" w14:textId="2F6D9BA1" w:rsidR="00824772" w:rsidRDefault="00FF5CA8" w:rsidP="00824772">
                            <w:sdt>
                              <w:sdtPr>
                                <w:id w:val="83892507"/>
                                <w:temporary/>
                                <w:showingPlcHdr/>
                                <w15:appearance w15:val="hidden"/>
                              </w:sdtPr>
                              <w:sdtEndPr/>
                              <w:sdtContent>
                                <w:r w:rsidR="00824772">
                                  <w:t>[Lead Implementer Name]</w:t>
                                </w:r>
                              </w:sdtContent>
                            </w:sdt>
                          </w:p>
                        </w:txbxContent>
                      </wps:txbx>
                      <wps:bodyPr rot="0" vert="horz" wrap="square" lIns="91440" tIns="45720" rIns="91440" bIns="45720" anchor="t" anchorCtr="0">
                        <a:noAutofit/>
                      </wps:bodyPr>
                    </wps:wsp>
                  </a:graphicData>
                </a:graphic>
              </wp:inline>
            </w:drawing>
          </mc:Choice>
          <mc:Fallback>
            <w:pict>
              <v:shape w14:anchorId="7D8664BF" id="Text Box 1896438344" o:spid="_x0000_s1027" type="#_x0000_t202" style="width:538.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">
                <v:textbox>
                  <w:txbxContent>
                    <w:p w14:paraId="3A80C134" w14:textId="2F6D9BA1" w:rsidR="00824772" w:rsidRDefault="00DC32F6" w:rsidP="00824772">
                      <w:sdt>
                        <w:sdtPr>
                          <w:id w:val="83892507"/>
                          <w:temporary/>
                          <w:showingPlcHdr/>
                          <w15:appearance w15:val="hidden"/>
                        </w:sdtPr>
                        <w:sdtEndPr/>
                        <w:sdtContent>
                          <w:r w:rsidR="00824772">
                            <w:t>[Lead Implementer Name]</w:t>
                          </w:r>
                        </w:sdtContent>
                      </w:sdt>
                    </w:p>
                  </w:txbxContent>
                </v:textbox>
                <w10:anchorlock/>
              </v:shape>
            </w:pict>
          </mc:Fallback>
        </mc:AlternateContent>
      </w:r>
    </w:p>
    <w:p w14:paraId="4F26AD2B" w14:textId="77777777" w:rsidR="00824772" w:rsidRPr="00D56F04" w:rsidRDefault="00824772" w:rsidP="00824772">
      <w:pPr>
        <w:pStyle w:val="BodyText"/>
        <w:spacing w:after="0"/>
      </w:pPr>
    </w:p>
    <w:p w14:paraId="309321BD" w14:textId="77777777" w:rsidR="00746FE5" w:rsidRPr="00F95E6D" w:rsidRDefault="00746FE5" w:rsidP="00746FE5">
      <w:pPr>
        <w:pStyle w:val="BodyText"/>
        <w:spacing w:after="0"/>
      </w:pPr>
      <w:bookmarkStart w:id="6" w:name="_Hlk192239935"/>
      <w:r w:rsidRPr="00F95E6D">
        <w:t>The lead implementer must be in one of the following categories of eligible recipients. Please indicate which category applies to your entity. If the proposing party is not already paired with a lead implementer in one of the categories listed below, the proposing party will need to partner with an eligible recipient in one of these categories to be selected for funding. Please reach out to GBEP staff with any questions.</w:t>
      </w:r>
    </w:p>
    <w:p w14:paraId="17822708" w14:textId="77777777" w:rsidR="00746FE5" w:rsidRPr="00F95E6D" w:rsidRDefault="00746FE5" w:rsidP="00746FE5">
      <w:pPr>
        <w:pStyle w:val="BodyText"/>
        <w:spacing w:after="0"/>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510"/>
        <w:gridCol w:w="3330"/>
      </w:tblGrid>
      <w:tr w:rsidR="00746FE5" w:rsidRPr="00F95E6D" w14:paraId="458EED05" w14:textId="77777777" w:rsidTr="00A0733C">
        <w:tc>
          <w:tcPr>
            <w:tcW w:w="3955" w:type="dxa"/>
          </w:tcPr>
          <w:p w14:paraId="77200970" w14:textId="77777777" w:rsidR="00746FE5" w:rsidRPr="00F95E6D" w:rsidRDefault="00FF5CA8" w:rsidP="00A0733C">
            <w:sdt>
              <w:sdtPr>
                <w:id w:val="1728104216"/>
                <w14:checkbox>
                  <w14:checked w14:val="0"/>
                  <w14:checkedState w14:val="2612" w14:font="MS Gothic"/>
                  <w14:uncheckedState w14:val="2610" w14:font="MS Gothic"/>
                </w14:checkbox>
              </w:sdtPr>
              <w:sdtEndPr/>
              <w:sdtContent>
                <w:r w:rsidR="00746FE5" w:rsidRPr="00F95E6D">
                  <w:rPr>
                    <w:rFonts w:ascii="MS Gothic" w:eastAsia="MS Gothic" w:hAnsi="MS Gothic" w:hint="eastAsia"/>
                  </w:rPr>
                  <w:t>☐</w:t>
                </w:r>
              </w:sdtContent>
            </w:sdt>
            <w:r w:rsidR="00746FE5" w:rsidRPr="00F95E6D">
              <w:t xml:space="preserve"> Federal, State, or Local Government</w:t>
            </w:r>
          </w:p>
        </w:tc>
        <w:tc>
          <w:tcPr>
            <w:tcW w:w="3510" w:type="dxa"/>
          </w:tcPr>
          <w:p w14:paraId="2316FBFC" w14:textId="77777777" w:rsidR="00746FE5" w:rsidRPr="00F95E6D" w:rsidRDefault="00FF5CA8" w:rsidP="00A0733C">
            <w:sdt>
              <w:sdtPr>
                <w:id w:val="1571459461"/>
                <w14:checkbox>
                  <w14:checked w14:val="0"/>
                  <w14:checkedState w14:val="2612" w14:font="MS Gothic"/>
                  <w14:uncheckedState w14:val="2610" w14:font="MS Gothic"/>
                </w14:checkbox>
              </w:sdtPr>
              <w:sdtEndPr/>
              <w:sdtContent>
                <w:r w:rsidR="00746FE5" w:rsidRPr="00F95E6D">
                  <w:rPr>
                    <w:rFonts w:ascii="MS Gothic" w:eastAsia="MS Gothic" w:hAnsi="MS Gothic" w:hint="eastAsia"/>
                  </w:rPr>
                  <w:t>☐</w:t>
                </w:r>
              </w:sdtContent>
            </w:sdt>
            <w:r w:rsidR="00746FE5" w:rsidRPr="00F95E6D">
              <w:t xml:space="preserve"> Council of Government</w:t>
            </w:r>
          </w:p>
        </w:tc>
        <w:tc>
          <w:tcPr>
            <w:tcW w:w="3330" w:type="dxa"/>
          </w:tcPr>
          <w:p w14:paraId="43CDB469" w14:textId="77777777" w:rsidR="00746FE5" w:rsidRPr="00F95E6D" w:rsidRDefault="00FF5CA8" w:rsidP="00A0733C">
            <w:sdt>
              <w:sdtPr>
                <w:id w:val="-279876438"/>
                <w14:checkbox>
                  <w14:checked w14:val="0"/>
                  <w14:checkedState w14:val="2612" w14:font="MS Gothic"/>
                  <w14:uncheckedState w14:val="2610" w14:font="MS Gothic"/>
                </w14:checkbox>
              </w:sdtPr>
              <w:sdtEndPr/>
              <w:sdtContent>
                <w:r w:rsidR="00746FE5" w:rsidRPr="00F95E6D">
                  <w:rPr>
                    <w:rFonts w:ascii="MS Gothic" w:eastAsia="MS Gothic" w:hAnsi="MS Gothic" w:hint="eastAsia"/>
                  </w:rPr>
                  <w:t>☐</w:t>
                </w:r>
              </w:sdtContent>
            </w:sdt>
            <w:r w:rsidR="00746FE5" w:rsidRPr="00F95E6D">
              <w:t xml:space="preserve"> Public ISDs or Universities</w:t>
            </w:r>
          </w:p>
        </w:tc>
      </w:tr>
      <w:tr w:rsidR="00746FE5" w:rsidRPr="00F95E6D" w14:paraId="3A7E1C5C" w14:textId="77777777" w:rsidTr="00A0733C">
        <w:tc>
          <w:tcPr>
            <w:tcW w:w="3955" w:type="dxa"/>
          </w:tcPr>
          <w:p w14:paraId="1727C098" w14:textId="77777777" w:rsidR="00746FE5" w:rsidRPr="00F95E6D" w:rsidRDefault="00FF5CA8" w:rsidP="00A0733C">
            <w:sdt>
              <w:sdtPr>
                <w:id w:val="191117501"/>
                <w14:checkbox>
                  <w14:checked w14:val="0"/>
                  <w14:checkedState w14:val="2612" w14:font="MS Gothic"/>
                  <w14:uncheckedState w14:val="2610" w14:font="MS Gothic"/>
                </w14:checkbox>
              </w:sdtPr>
              <w:sdtEndPr/>
              <w:sdtContent>
                <w:r w:rsidR="00746FE5" w:rsidRPr="00F95E6D">
                  <w:rPr>
                    <w:rFonts w:ascii="MS Gothic" w:eastAsia="MS Gothic" w:hAnsi="MS Gothic" w:hint="eastAsia"/>
                  </w:rPr>
                  <w:t>☐</w:t>
                </w:r>
              </w:sdtContent>
            </w:sdt>
            <w:r w:rsidR="00746FE5" w:rsidRPr="00F95E6D">
              <w:t xml:space="preserve"> Nonprofit</w:t>
            </w:r>
          </w:p>
        </w:tc>
        <w:tc>
          <w:tcPr>
            <w:tcW w:w="3510" w:type="dxa"/>
          </w:tcPr>
          <w:p w14:paraId="6B1450A5" w14:textId="77777777" w:rsidR="00746FE5" w:rsidRPr="00F95E6D" w:rsidRDefault="00FF5CA8" w:rsidP="00A0733C">
            <w:sdt>
              <w:sdtPr>
                <w:id w:val="224186563"/>
                <w14:checkbox>
                  <w14:checked w14:val="0"/>
                  <w14:checkedState w14:val="2612" w14:font="MS Gothic"/>
                  <w14:uncheckedState w14:val="2610" w14:font="MS Gothic"/>
                </w14:checkbox>
              </w:sdtPr>
              <w:sdtEndPr/>
              <w:sdtContent>
                <w:r w:rsidR="00746FE5" w:rsidRPr="00F95E6D">
                  <w:rPr>
                    <w:rFonts w:ascii="MS Gothic" w:eastAsia="MS Gothic" w:hAnsi="MS Gothic" w:hint="eastAsia"/>
                  </w:rPr>
                  <w:t>☐</w:t>
                </w:r>
              </w:sdtContent>
            </w:sdt>
            <w:r w:rsidR="00746FE5" w:rsidRPr="00F95E6D">
              <w:t xml:space="preserve"> Other*</w:t>
            </w:r>
          </w:p>
          <w:p w14:paraId="0566CA73" w14:textId="77777777" w:rsidR="00746FE5" w:rsidRPr="00F95E6D" w:rsidRDefault="00746FE5" w:rsidP="00A0733C"/>
        </w:tc>
        <w:tc>
          <w:tcPr>
            <w:tcW w:w="3330" w:type="dxa"/>
          </w:tcPr>
          <w:p w14:paraId="53713EAC" w14:textId="77777777" w:rsidR="00746FE5" w:rsidRPr="00F95E6D" w:rsidRDefault="00746FE5" w:rsidP="00A0733C">
            <w:pPr>
              <w:pStyle w:val="BodyText"/>
              <w:spacing w:after="0"/>
              <w:rPr>
                <w:b/>
              </w:rPr>
            </w:pPr>
          </w:p>
        </w:tc>
      </w:tr>
    </w:tbl>
    <w:p w14:paraId="1312C107" w14:textId="77777777" w:rsidR="00746FE5" w:rsidRPr="00F95E6D" w:rsidRDefault="00746FE5" w:rsidP="00746FE5">
      <w:pPr>
        <w:pStyle w:val="BodyText"/>
        <w:spacing w:after="0"/>
        <w:rPr>
          <w:b/>
        </w:rPr>
      </w:pPr>
      <w:r w:rsidRPr="00F95E6D">
        <w:rPr>
          <w:b/>
          <w:noProof/>
        </w:rPr>
        <mc:AlternateContent>
          <mc:Choice Requires="wps">
            <w:drawing>
              <wp:inline distT="0" distB="0" distL="0" distR="0" wp14:anchorId="56D976E8" wp14:editId="6FB38ABB">
                <wp:extent cx="6838950" cy="1404620"/>
                <wp:effectExtent l="0" t="0" r="19050" b="16510"/>
                <wp:docPr id="290942837" name="Text Box 290942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7B0991DE" w14:textId="77777777" w:rsidR="00746FE5" w:rsidRDefault="00FF5CA8" w:rsidP="00746FE5">
                            <w:sdt>
                              <w:sdtPr>
                                <w:id w:val="-134799174"/>
                                <w:temporary/>
                                <w:showingPlcHdr/>
                                <w15:appearance w15:val="hidden"/>
                              </w:sdtPr>
                              <w:sdtEndPr/>
                              <w:sdtContent>
                                <w:r w:rsidR="00746FE5">
                                  <w:t>[If other, please identify pass-through partner.]</w:t>
                                </w:r>
                              </w:sdtContent>
                            </w:sdt>
                          </w:p>
                        </w:txbxContent>
                      </wps:txbx>
                      <wps:bodyPr rot="0" vert="horz" wrap="square" lIns="91440" tIns="45720" rIns="91440" bIns="45720" anchor="t" anchorCtr="0">
                        <a:spAutoFit/>
                      </wps:bodyPr>
                    </wps:wsp>
                  </a:graphicData>
                </a:graphic>
              </wp:inline>
            </w:drawing>
          </mc:Choice>
          <mc:Fallback>
            <w:pict>
              <v:shape w14:anchorId="56D976E8" id="Text Box 290942837" o:spid="_x0000_s1028" type="#_x0000_t202" style="width:5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PRFg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">
                <v:textbox style="mso-fit-shape-to-text:t">
                  <w:txbxContent>
                    <w:p w14:paraId="7B0991DE" w14:textId="77777777" w:rsidR="00746FE5" w:rsidRDefault="00DC32F6" w:rsidP="00746FE5">
                      <w:sdt>
                        <w:sdtPr>
                          <w:id w:val="-134799174"/>
                          <w:temporary/>
                          <w:showingPlcHdr/>
                          <w15:appearance w15:val="hidden"/>
                        </w:sdtPr>
                        <w:sdtEndPr/>
                        <w:sdtContent>
                          <w:r w:rsidR="00746FE5">
                            <w:t>[If other, please identify pass-through partner.]</w:t>
                          </w:r>
                        </w:sdtContent>
                      </w:sdt>
                    </w:p>
                  </w:txbxContent>
                </v:textbox>
                <w10:anchorlock/>
              </v:shape>
            </w:pict>
          </mc:Fallback>
        </mc:AlternateContent>
      </w:r>
    </w:p>
    <w:p w14:paraId="5183E795" w14:textId="77777777" w:rsidR="00746FE5" w:rsidRDefault="00746FE5" w:rsidP="00746FE5">
      <w:pPr>
        <w:pStyle w:val="BodyText"/>
        <w:spacing w:after="0"/>
        <w:rPr>
          <w:b/>
        </w:rPr>
      </w:pPr>
      <w:bookmarkStart w:id="7" w:name="_Hlk192239898"/>
    </w:p>
    <w:bookmarkEnd w:id="6"/>
    <w:p w14:paraId="4C582841" w14:textId="77777777" w:rsidR="00746FE5" w:rsidRPr="00F95E6D" w:rsidRDefault="00746FE5" w:rsidP="00746FE5">
      <w:pPr>
        <w:pStyle w:val="BodyText"/>
        <w:spacing w:after="0"/>
        <w:rPr>
          <w:b/>
        </w:rPr>
        <w:sectPr w:rsidR="00746FE5" w:rsidRPr="00F95E6D" w:rsidSect="00746FE5">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pPr>
    </w:p>
    <w:p w14:paraId="6D0D1961" w14:textId="77777777" w:rsidR="00746FE5" w:rsidRPr="00F95E6D" w:rsidRDefault="00746FE5" w:rsidP="00746FE5">
      <w:pPr>
        <w:pStyle w:val="BodyText"/>
        <w:spacing w:after="0"/>
        <w:rPr>
          <w:b/>
        </w:rPr>
        <w:sectPr w:rsidR="00746FE5" w:rsidRPr="00F95E6D" w:rsidSect="00746FE5">
          <w:type w:val="continuous"/>
          <w:pgSz w:w="12240" w:h="15840"/>
          <w:pgMar w:top="720" w:right="720" w:bottom="720" w:left="720" w:header="720" w:footer="720" w:gutter="0"/>
          <w:cols w:num="2" w:space="720"/>
          <w:docGrid w:linePitch="360"/>
        </w:sectPr>
      </w:pPr>
    </w:p>
    <w:tbl>
      <w:tblPr>
        <w:tblStyle w:val="TableGrid"/>
        <w:tblW w:w="10795" w:type="dxa"/>
        <w:tblLook w:val="04A0" w:firstRow="1" w:lastRow="0" w:firstColumn="1" w:lastColumn="0" w:noHBand="0" w:noVBand="1"/>
      </w:tblPr>
      <w:tblGrid>
        <w:gridCol w:w="5035"/>
        <w:gridCol w:w="5760"/>
      </w:tblGrid>
      <w:tr w:rsidR="00746FE5" w:rsidRPr="00F95E6D" w14:paraId="097AF851" w14:textId="77777777" w:rsidTr="00A0733C">
        <w:tc>
          <w:tcPr>
            <w:tcW w:w="5035" w:type="dxa"/>
          </w:tcPr>
          <w:p w14:paraId="2A93A14A" w14:textId="77777777" w:rsidR="00746FE5" w:rsidRPr="00F95E6D" w:rsidRDefault="00746FE5" w:rsidP="00A0733C">
            <w:pPr>
              <w:pStyle w:val="BodyText"/>
              <w:spacing w:after="0"/>
            </w:pPr>
            <w:hyperlink r:id="rId15" w:history="1">
              <w:r w:rsidRPr="00F95E6D">
                <w:rPr>
                  <w:rStyle w:val="Hyperlink"/>
                  <w:b/>
                </w:rPr>
                <w:t>Unique Entity ID (UEI) Number</w:t>
              </w:r>
              <w:r w:rsidRPr="00F95E6D">
                <w:rPr>
                  <w:rStyle w:val="Hyperlink"/>
                </w:rPr>
                <w:t>:</w:t>
              </w:r>
            </w:hyperlink>
          </w:p>
        </w:tc>
        <w:tc>
          <w:tcPr>
            <w:tcW w:w="5760" w:type="dxa"/>
          </w:tcPr>
          <w:p w14:paraId="7C9F61E1" w14:textId="77777777" w:rsidR="00746FE5" w:rsidRPr="00F95E6D" w:rsidRDefault="00746FE5" w:rsidP="00A0733C">
            <w:pPr>
              <w:pStyle w:val="BodyText"/>
              <w:spacing w:after="0"/>
            </w:pPr>
          </w:p>
        </w:tc>
      </w:tr>
      <w:tr w:rsidR="00746FE5" w:rsidRPr="00F95E6D" w14:paraId="57FD656E" w14:textId="77777777" w:rsidTr="00A0733C">
        <w:tc>
          <w:tcPr>
            <w:tcW w:w="5035" w:type="dxa"/>
          </w:tcPr>
          <w:p w14:paraId="4D94ED67" w14:textId="77777777" w:rsidR="00746FE5" w:rsidRPr="001670F5" w:rsidRDefault="00746FE5" w:rsidP="00A0733C">
            <w:pPr>
              <w:pStyle w:val="BodyText"/>
              <w:spacing w:after="0"/>
              <w:rPr>
                <w:b/>
              </w:rPr>
            </w:pPr>
            <w:hyperlink r:id="rId16" w:history="1">
              <w:r w:rsidRPr="001670F5">
                <w:rPr>
                  <w:rStyle w:val="Hyperlink"/>
                  <w:b/>
                </w:rPr>
                <w:t>Vendor Identification Number (VIN) or Tax ID:</w:t>
              </w:r>
            </w:hyperlink>
          </w:p>
        </w:tc>
        <w:tc>
          <w:tcPr>
            <w:tcW w:w="5760" w:type="dxa"/>
          </w:tcPr>
          <w:p w14:paraId="6564682D" w14:textId="77777777" w:rsidR="00746FE5" w:rsidRPr="00F95E6D" w:rsidRDefault="00746FE5" w:rsidP="00A0733C">
            <w:pPr>
              <w:pStyle w:val="BodyText"/>
              <w:spacing w:after="0"/>
            </w:pPr>
          </w:p>
        </w:tc>
      </w:tr>
      <w:bookmarkEnd w:id="7"/>
    </w:tbl>
    <w:p w14:paraId="2F291A0F" w14:textId="77777777" w:rsidR="00746FE5" w:rsidRPr="00F95E6D" w:rsidRDefault="00746FE5" w:rsidP="00746FE5">
      <w:pPr>
        <w:pStyle w:val="BodyText"/>
        <w:spacing w:after="0"/>
        <w:rPr>
          <w:b/>
        </w:rPr>
      </w:pPr>
    </w:p>
    <w:p w14:paraId="1FF80220" w14:textId="3FB59B5F" w:rsidR="00E335C6" w:rsidRPr="00D56F04" w:rsidRDefault="00E335C6" w:rsidP="00824772">
      <w:pPr>
        <w:pStyle w:val="BodyText"/>
        <w:spacing w:after="0"/>
      </w:pPr>
      <w:r w:rsidRPr="00D56F04">
        <w:rPr>
          <w:b/>
        </w:rPr>
        <w:t>Contact Information</w:t>
      </w:r>
      <w:r w:rsidRPr="00D56F04">
        <w:t>:</w:t>
      </w:r>
    </w:p>
    <w:tbl>
      <w:tblPr>
        <w:tblStyle w:val="TableGrid"/>
        <w:tblW w:w="0" w:type="auto"/>
        <w:tblLook w:val="04A0" w:firstRow="1" w:lastRow="0" w:firstColumn="1" w:lastColumn="0" w:noHBand="0" w:noVBand="1"/>
      </w:tblPr>
      <w:tblGrid>
        <w:gridCol w:w="3055"/>
        <w:gridCol w:w="4410"/>
      </w:tblGrid>
      <w:tr w:rsidR="00E335C6" w:rsidRPr="00D56F04" w14:paraId="5D2F931E" w14:textId="77777777" w:rsidTr="0024638E">
        <w:tc>
          <w:tcPr>
            <w:tcW w:w="3055" w:type="dxa"/>
          </w:tcPr>
          <w:p w14:paraId="08763B47" w14:textId="77777777" w:rsidR="00E335C6" w:rsidRPr="00D56F04" w:rsidRDefault="00E335C6" w:rsidP="00824772">
            <w:pPr>
              <w:pStyle w:val="BodyText"/>
              <w:spacing w:after="0"/>
            </w:pPr>
            <w:r w:rsidRPr="00D56F04">
              <w:t>Project Representative Name</w:t>
            </w:r>
          </w:p>
        </w:tc>
        <w:tc>
          <w:tcPr>
            <w:tcW w:w="4410" w:type="dxa"/>
          </w:tcPr>
          <w:p w14:paraId="3ACCC85E" w14:textId="77777777" w:rsidR="00E335C6" w:rsidRPr="00D56F04" w:rsidRDefault="00E335C6" w:rsidP="00824772">
            <w:pPr>
              <w:pStyle w:val="BodyText"/>
              <w:spacing w:after="0"/>
            </w:pPr>
          </w:p>
        </w:tc>
      </w:tr>
      <w:tr w:rsidR="00E335C6" w:rsidRPr="00D56F04" w14:paraId="21FF7E5D" w14:textId="77777777" w:rsidTr="0024638E">
        <w:tc>
          <w:tcPr>
            <w:tcW w:w="3055" w:type="dxa"/>
          </w:tcPr>
          <w:p w14:paraId="052BBEFE" w14:textId="77777777" w:rsidR="00E335C6" w:rsidRPr="00D56F04" w:rsidRDefault="00E335C6" w:rsidP="00824772">
            <w:pPr>
              <w:pStyle w:val="BodyText"/>
              <w:spacing w:after="0"/>
            </w:pPr>
            <w:r w:rsidRPr="00D56F04">
              <w:t>Project Representative Phone</w:t>
            </w:r>
          </w:p>
        </w:tc>
        <w:tc>
          <w:tcPr>
            <w:tcW w:w="4410" w:type="dxa"/>
          </w:tcPr>
          <w:p w14:paraId="7A4AC89F" w14:textId="77777777" w:rsidR="00E335C6" w:rsidRPr="00D56F04" w:rsidRDefault="00E335C6" w:rsidP="00824772">
            <w:pPr>
              <w:pStyle w:val="BodyText"/>
              <w:spacing w:after="0"/>
            </w:pPr>
          </w:p>
        </w:tc>
      </w:tr>
      <w:tr w:rsidR="00E335C6" w:rsidRPr="00D56F04" w14:paraId="31690FCE" w14:textId="77777777" w:rsidTr="0024638E">
        <w:tc>
          <w:tcPr>
            <w:tcW w:w="3055" w:type="dxa"/>
          </w:tcPr>
          <w:p w14:paraId="619F8056" w14:textId="77777777" w:rsidR="00E335C6" w:rsidRPr="00D56F04" w:rsidRDefault="00E335C6" w:rsidP="00824772">
            <w:pPr>
              <w:pStyle w:val="BodyText"/>
              <w:spacing w:after="0"/>
            </w:pPr>
            <w:r w:rsidRPr="00D56F04">
              <w:t>Project Representative Email</w:t>
            </w:r>
          </w:p>
        </w:tc>
        <w:tc>
          <w:tcPr>
            <w:tcW w:w="4410" w:type="dxa"/>
          </w:tcPr>
          <w:p w14:paraId="3F0B592E" w14:textId="77777777" w:rsidR="00E335C6" w:rsidRPr="00D56F04" w:rsidRDefault="00E335C6" w:rsidP="00824772">
            <w:pPr>
              <w:pStyle w:val="BodyText"/>
              <w:spacing w:after="0"/>
            </w:pPr>
          </w:p>
        </w:tc>
      </w:tr>
    </w:tbl>
    <w:p w14:paraId="2690205D" w14:textId="77777777" w:rsidR="00E335C6" w:rsidRPr="00D56F04" w:rsidRDefault="00E335C6" w:rsidP="00824772">
      <w:pPr>
        <w:pStyle w:val="BodyText"/>
        <w:spacing w:after="0"/>
        <w:rPr>
          <w:b/>
        </w:rPr>
      </w:pPr>
    </w:p>
    <w:p w14:paraId="43EBAD2A" w14:textId="797159AD" w:rsidR="001A464B" w:rsidRPr="00D56F04" w:rsidRDefault="001A464B" w:rsidP="00824772">
      <w:pPr>
        <w:pStyle w:val="BodyText"/>
        <w:spacing w:after="0"/>
      </w:pPr>
      <w:r w:rsidRPr="00D56F04">
        <w:rPr>
          <w:b/>
          <w:bCs/>
        </w:rPr>
        <w:t>Amount Requested</w:t>
      </w:r>
      <w:r w:rsidR="1744050A" w:rsidRPr="00D56F04">
        <w:rPr>
          <w:b/>
          <w:bCs/>
        </w:rPr>
        <w:t xml:space="preserve"> from GBEP</w:t>
      </w:r>
      <w:r w:rsidRPr="00D56F04">
        <w:t>:</w:t>
      </w:r>
    </w:p>
    <w:p w14:paraId="05EEF77A" w14:textId="77777777" w:rsidR="004570C3" w:rsidRPr="00D56F04" w:rsidRDefault="00696F70" w:rsidP="00824772">
      <w:pPr>
        <w:pStyle w:val="BodyText"/>
        <w:spacing w:after="0"/>
      </w:pPr>
      <w:r w:rsidRPr="00D56F04">
        <w:rPr>
          <w:b/>
          <w:noProof/>
        </w:rPr>
        <mc:AlternateContent>
          <mc:Choice Requires="wps">
            <w:drawing>
              <wp:inline distT="0" distB="0" distL="0" distR="0" wp14:anchorId="46407FEC" wp14:editId="33784D89">
                <wp:extent cx="6838950" cy="1404620"/>
                <wp:effectExtent l="0" t="0" r="19050" b="1651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sdt>
                            <w:sdtPr>
                              <w:id w:val="1969852349"/>
                              <w:temporary/>
                              <w:showingPlcHdr/>
                              <w15:appearance w15:val="hidden"/>
                            </w:sdtPr>
                            <w:sdtEndPr/>
                            <w:sdtContent>
                              <w:p w14:paraId="03233EA6" w14:textId="77777777" w:rsidR="00696F70" w:rsidRDefault="00696F70" w:rsidP="00696F70">
                                <w:r>
                                  <w:t>[$]</w:t>
                                </w:r>
                              </w:p>
                            </w:sdtContent>
                          </w:sdt>
                        </w:txbxContent>
                      </wps:txbx>
                      <wps:bodyPr rot="0" vert="horz" wrap="square" lIns="91440" tIns="45720" rIns="91440" bIns="45720" anchor="t" anchorCtr="0">
                        <a:spAutoFit/>
                      </wps:bodyPr>
                    </wps:wsp>
                  </a:graphicData>
                </a:graphic>
              </wp:inline>
            </w:drawing>
          </mc:Choice>
          <mc:Fallback>
            <w:pict>
              <v:shape w14:anchorId="46407FEC" id="Text Box 17" o:spid="_x0000_s1029" type="#_x0000_t202" style="width:5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0nFgIAACc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">
                <v:textbox style="mso-fit-shape-to-text:t">
                  <w:txbxContent>
                    <w:sdt>
                      <w:sdtPr>
                        <w:id w:val="1969852349"/>
                        <w:temporary/>
                        <w:showingPlcHdr/>
                        <w15:appearance w15:val="hidden"/>
                      </w:sdtPr>
                      <w:sdtEndPr/>
                      <w:sdtContent>
                        <w:p w14:paraId="03233EA6" w14:textId="77777777" w:rsidR="00696F70" w:rsidRDefault="00696F70" w:rsidP="00696F70">
                          <w:r>
                            <w:t>[$]</w:t>
                          </w:r>
                        </w:p>
                      </w:sdtContent>
                    </w:sdt>
                  </w:txbxContent>
                </v:textbox>
                <w10:anchorlock/>
              </v:shape>
            </w:pict>
          </mc:Fallback>
        </mc:AlternateContent>
      </w:r>
    </w:p>
    <w:p w14:paraId="5944828C" w14:textId="77777777" w:rsidR="004570C3" w:rsidRPr="00D56F04" w:rsidRDefault="004570C3" w:rsidP="00824772">
      <w:pPr>
        <w:pStyle w:val="BodyText"/>
        <w:spacing w:after="0"/>
      </w:pPr>
      <w:r w:rsidRPr="00D56F04">
        <w:t xml:space="preserve">Federal </w:t>
      </w:r>
      <w:sdt>
        <w:sdtPr>
          <w:id w:val="709071152"/>
          <w14:checkbox>
            <w14:checked w14:val="0"/>
            <w14:checkedState w14:val="2612" w14:font="MS Gothic"/>
            <w14:uncheckedState w14:val="2610" w14:font="MS Gothic"/>
          </w14:checkbox>
        </w:sdtPr>
        <w:sdtEndPr/>
        <w:sdtContent>
          <w:r w:rsidRPr="00D56F04">
            <w:rPr>
              <w:rFonts w:ascii="Segoe UI Symbol" w:eastAsia="MS Gothic" w:hAnsi="Segoe UI Symbol" w:cs="Segoe UI Symbol"/>
            </w:rPr>
            <w:t>☐</w:t>
          </w:r>
        </w:sdtContent>
      </w:sdt>
      <w:r w:rsidRPr="00D56F04">
        <w:t xml:space="preserve"> </w:t>
      </w:r>
      <w:r w:rsidRPr="00D56F04">
        <w:tab/>
      </w:r>
      <w:r w:rsidRPr="00D56F04">
        <w:tab/>
        <w:t xml:space="preserve">State </w:t>
      </w:r>
      <w:sdt>
        <w:sdtPr>
          <w:id w:val="1111157814"/>
          <w14:checkbox>
            <w14:checked w14:val="0"/>
            <w14:checkedState w14:val="2612" w14:font="MS Gothic"/>
            <w14:uncheckedState w14:val="2610" w14:font="MS Gothic"/>
          </w14:checkbox>
        </w:sdtPr>
        <w:sdtEndPr/>
        <w:sdtContent>
          <w:r w:rsidRPr="00D56F04">
            <w:rPr>
              <w:rFonts w:ascii="Segoe UI Symbol" w:eastAsia="MS Gothic" w:hAnsi="Segoe UI Symbol" w:cs="Segoe UI Symbol"/>
            </w:rPr>
            <w:t>☐</w:t>
          </w:r>
        </w:sdtContent>
      </w:sdt>
      <w:r w:rsidRPr="00D56F04">
        <w:tab/>
      </w:r>
      <w:r w:rsidRPr="00D56F04">
        <w:tab/>
        <w:t xml:space="preserve">No Preference </w:t>
      </w:r>
      <w:sdt>
        <w:sdtPr>
          <w:id w:val="1120501477"/>
          <w14:checkbox>
            <w14:checked w14:val="0"/>
            <w14:checkedState w14:val="2612" w14:font="MS Gothic"/>
            <w14:uncheckedState w14:val="2610" w14:font="MS Gothic"/>
          </w14:checkbox>
        </w:sdtPr>
        <w:sdtEndPr/>
        <w:sdtContent>
          <w:r w:rsidRPr="00D56F04">
            <w:rPr>
              <w:rFonts w:ascii="Segoe UI Symbol" w:eastAsia="MS Gothic" w:hAnsi="Segoe UI Symbol" w:cs="Segoe UI Symbol"/>
            </w:rPr>
            <w:t>☐</w:t>
          </w:r>
        </w:sdtContent>
      </w:sdt>
    </w:p>
    <w:p w14:paraId="6909F8DA" w14:textId="3B98C82E" w:rsidR="00015096" w:rsidRPr="00D56F04" w:rsidRDefault="00015096" w:rsidP="00824772">
      <w:pPr>
        <w:pStyle w:val="BodyText"/>
        <w:spacing w:after="0"/>
      </w:pPr>
      <w:r w:rsidRPr="00D56F04">
        <w:t xml:space="preserve">Is the project scalable? </w:t>
      </w:r>
      <w:sdt>
        <w:sdtPr>
          <w:id w:val="-954940936"/>
          <w14:checkbox>
            <w14:checked w14:val="0"/>
            <w14:checkedState w14:val="2612" w14:font="MS Gothic"/>
            <w14:uncheckedState w14:val="2610" w14:font="MS Gothic"/>
          </w14:checkbox>
        </w:sdtPr>
        <w:sdtEndPr/>
        <w:sdtContent>
          <w:r w:rsidRPr="00D56F04">
            <w:rPr>
              <w:rFonts w:ascii="Segoe UI Symbol" w:eastAsia="MS Gothic" w:hAnsi="Segoe UI Symbol" w:cs="Segoe UI Symbol"/>
            </w:rPr>
            <w:t>☐</w:t>
          </w:r>
        </w:sdtContent>
      </w:sdt>
      <w:r w:rsidRPr="00D56F04">
        <w:tab/>
      </w:r>
    </w:p>
    <w:p w14:paraId="0D693AF7" w14:textId="63FB6E19" w:rsidR="00015096" w:rsidRPr="00D56F04" w:rsidRDefault="00015096" w:rsidP="00824772">
      <w:pPr>
        <w:pStyle w:val="BodyText"/>
        <w:spacing w:after="0"/>
        <w:rPr>
          <w:b/>
        </w:rPr>
      </w:pPr>
    </w:p>
    <w:p w14:paraId="2F9FC73C" w14:textId="4CCCC9B4" w:rsidR="00163919" w:rsidRPr="00D56F04" w:rsidRDefault="00163919" w:rsidP="00824772">
      <w:pPr>
        <w:pStyle w:val="BodyText"/>
        <w:spacing w:after="0"/>
      </w:pPr>
      <w:r w:rsidRPr="00D56F04">
        <w:rPr>
          <w:b/>
        </w:rPr>
        <w:t>Amount Requested per year (if applicable)</w:t>
      </w:r>
      <w:r w:rsidRPr="00D56F04">
        <w:t>:</w:t>
      </w:r>
    </w:p>
    <w:tbl>
      <w:tblPr>
        <w:tblStyle w:val="TableGrid"/>
        <w:tblW w:w="0" w:type="auto"/>
        <w:tblLook w:val="04A0" w:firstRow="1" w:lastRow="0" w:firstColumn="1" w:lastColumn="0" w:noHBand="0" w:noVBand="1"/>
      </w:tblPr>
      <w:tblGrid>
        <w:gridCol w:w="3685"/>
        <w:gridCol w:w="3690"/>
      </w:tblGrid>
      <w:tr w:rsidR="00ED1BB8" w:rsidRPr="00D56F04" w14:paraId="67A01D29" w14:textId="77777777" w:rsidTr="00D71AE6">
        <w:tc>
          <w:tcPr>
            <w:tcW w:w="3685" w:type="dxa"/>
          </w:tcPr>
          <w:p w14:paraId="19EA8E8B" w14:textId="486DC67E" w:rsidR="00ED1BB8" w:rsidRPr="00D56F04" w:rsidRDefault="00ED1BB8" w:rsidP="00ED1BB8">
            <w:pPr>
              <w:pStyle w:val="BodyText"/>
              <w:spacing w:after="0"/>
            </w:pPr>
            <w:r w:rsidRPr="00D56F04">
              <w:t>FY 2027 (09/01/2026-05/31/2027)</w:t>
            </w:r>
          </w:p>
        </w:tc>
        <w:tc>
          <w:tcPr>
            <w:tcW w:w="3690" w:type="dxa"/>
          </w:tcPr>
          <w:p w14:paraId="566B2610" w14:textId="7D72AE6E" w:rsidR="00ED1BB8" w:rsidRPr="00D56F04" w:rsidRDefault="00ED1BB8" w:rsidP="00ED1BB8">
            <w:pPr>
              <w:pStyle w:val="BodyText"/>
              <w:spacing w:after="0"/>
            </w:pPr>
            <w:r w:rsidRPr="00D56F04">
              <w:t>$0.00</w:t>
            </w:r>
          </w:p>
        </w:tc>
      </w:tr>
      <w:tr w:rsidR="00ED1BB8" w:rsidRPr="00D56F04" w14:paraId="2651D1D6" w14:textId="77777777" w:rsidTr="00D71AE6">
        <w:tc>
          <w:tcPr>
            <w:tcW w:w="3685" w:type="dxa"/>
          </w:tcPr>
          <w:p w14:paraId="048B9693" w14:textId="50AEA7FB" w:rsidR="00ED1BB8" w:rsidRPr="00D56F04" w:rsidRDefault="00ED1BB8" w:rsidP="00ED1BB8">
            <w:pPr>
              <w:pStyle w:val="BodyText"/>
              <w:spacing w:after="0"/>
            </w:pPr>
            <w:r w:rsidRPr="00D56F04">
              <w:t>FY 2028 (09/01/2027-05/31/2028)</w:t>
            </w:r>
          </w:p>
        </w:tc>
        <w:tc>
          <w:tcPr>
            <w:tcW w:w="3690" w:type="dxa"/>
          </w:tcPr>
          <w:p w14:paraId="7A1C2F5C" w14:textId="6AAB8363" w:rsidR="00ED1BB8" w:rsidRPr="00D56F04" w:rsidRDefault="00ED1BB8" w:rsidP="00ED1BB8">
            <w:pPr>
              <w:pStyle w:val="BodyText"/>
              <w:spacing w:after="0"/>
            </w:pPr>
            <w:r w:rsidRPr="00D56F04">
              <w:t>$0.00</w:t>
            </w:r>
          </w:p>
        </w:tc>
      </w:tr>
      <w:tr w:rsidR="00157E09" w:rsidRPr="00D56F04" w14:paraId="16A79322" w14:textId="77777777" w:rsidTr="00D71AE6">
        <w:tc>
          <w:tcPr>
            <w:tcW w:w="3685" w:type="dxa"/>
          </w:tcPr>
          <w:p w14:paraId="74003FB1" w14:textId="50A3EE08" w:rsidR="00157E09" w:rsidRPr="00D56F04" w:rsidRDefault="00157E09" w:rsidP="00824772">
            <w:pPr>
              <w:pStyle w:val="BodyText"/>
              <w:spacing w:after="0"/>
            </w:pPr>
            <w:r w:rsidRPr="00D56F04">
              <w:t>FY 202</w:t>
            </w:r>
            <w:r w:rsidR="00ED1BB8" w:rsidRPr="00D56F04">
              <w:t>9</w:t>
            </w:r>
            <w:r w:rsidRPr="00D56F04">
              <w:t xml:space="preserve"> (09/01/202</w:t>
            </w:r>
            <w:r w:rsidR="00ED1BB8" w:rsidRPr="00D56F04">
              <w:t>8</w:t>
            </w:r>
            <w:r w:rsidRPr="00D56F04">
              <w:t>-05/31/202</w:t>
            </w:r>
            <w:r w:rsidR="00ED1BB8" w:rsidRPr="00D56F04">
              <w:t>9</w:t>
            </w:r>
            <w:r w:rsidRPr="00D56F04">
              <w:t>)</w:t>
            </w:r>
          </w:p>
        </w:tc>
        <w:tc>
          <w:tcPr>
            <w:tcW w:w="3690" w:type="dxa"/>
          </w:tcPr>
          <w:p w14:paraId="489852A6" w14:textId="3E6E91D3" w:rsidR="00157E09" w:rsidRPr="00D56F04" w:rsidRDefault="00157E09" w:rsidP="00824772">
            <w:pPr>
              <w:pStyle w:val="BodyText"/>
              <w:spacing w:after="0"/>
            </w:pPr>
            <w:r w:rsidRPr="00D56F04">
              <w:t>$0.00</w:t>
            </w:r>
          </w:p>
        </w:tc>
      </w:tr>
      <w:tr w:rsidR="004B3AAA" w:rsidRPr="00D56F04" w14:paraId="755CD76A" w14:textId="77777777" w:rsidTr="00D71AE6">
        <w:tc>
          <w:tcPr>
            <w:tcW w:w="3685" w:type="dxa"/>
          </w:tcPr>
          <w:p w14:paraId="2BEBCA7F" w14:textId="7C08E7AF" w:rsidR="004B3AAA" w:rsidRPr="00D56F04" w:rsidRDefault="004B3AAA" w:rsidP="00824772">
            <w:pPr>
              <w:pStyle w:val="BodyText"/>
              <w:spacing w:after="0"/>
              <w:jc w:val="center"/>
              <w:rPr>
                <w:b/>
                <w:bCs/>
              </w:rPr>
            </w:pPr>
            <w:r w:rsidRPr="00D56F04">
              <w:rPr>
                <w:b/>
                <w:bCs/>
              </w:rPr>
              <w:t>Total</w:t>
            </w:r>
          </w:p>
        </w:tc>
        <w:tc>
          <w:tcPr>
            <w:tcW w:w="3690" w:type="dxa"/>
          </w:tcPr>
          <w:p w14:paraId="0FC4361E" w14:textId="6E736595" w:rsidR="004B3AAA" w:rsidRPr="00D56F04" w:rsidRDefault="004B3AAA" w:rsidP="00824772">
            <w:pPr>
              <w:pStyle w:val="BodyText"/>
              <w:spacing w:after="0"/>
            </w:pPr>
            <w:r w:rsidRPr="00D56F04">
              <w:t>$0.00</w:t>
            </w:r>
          </w:p>
        </w:tc>
      </w:tr>
    </w:tbl>
    <w:p w14:paraId="2586F4C2" w14:textId="77777777" w:rsidR="00696F70" w:rsidRPr="00D56F04" w:rsidRDefault="00696F70" w:rsidP="00824772">
      <w:pPr>
        <w:pStyle w:val="BodyText"/>
        <w:spacing w:after="0"/>
        <w:rPr>
          <w:b/>
        </w:rPr>
      </w:pPr>
    </w:p>
    <w:p w14:paraId="6E2C943D" w14:textId="576D0168" w:rsidR="003850D9" w:rsidRPr="00D56F04" w:rsidRDefault="003850D9" w:rsidP="00824772">
      <w:pPr>
        <w:pStyle w:val="BodyText"/>
        <w:spacing w:after="0"/>
      </w:pPr>
      <w:r w:rsidRPr="00D56F04">
        <w:rPr>
          <w:b/>
        </w:rPr>
        <w:t xml:space="preserve">Project </w:t>
      </w:r>
      <w:r w:rsidR="00D41CEE" w:rsidRPr="00D56F04">
        <w:rPr>
          <w:b/>
        </w:rPr>
        <w:t xml:space="preserve">Dates / </w:t>
      </w:r>
      <w:r w:rsidRPr="00D56F04">
        <w:rPr>
          <w:b/>
        </w:rPr>
        <w:t>Duration (beginning no earlier than September 1, 202</w:t>
      </w:r>
      <w:r w:rsidR="00ED1BB8" w:rsidRPr="00D56F04">
        <w:rPr>
          <w:b/>
        </w:rPr>
        <w:t>6</w:t>
      </w:r>
      <w:r w:rsidRPr="00D56F04">
        <w:rPr>
          <w:b/>
        </w:rPr>
        <w:t xml:space="preserve"> </w:t>
      </w:r>
      <w:r w:rsidR="00550DB0" w:rsidRPr="00D56F04">
        <w:rPr>
          <w:b/>
        </w:rPr>
        <w:t>–</w:t>
      </w:r>
      <w:r w:rsidRPr="00D56F04">
        <w:rPr>
          <w:b/>
        </w:rPr>
        <w:t xml:space="preserve"> </w:t>
      </w:r>
      <w:r w:rsidR="00157E09" w:rsidRPr="00D56F04">
        <w:rPr>
          <w:b/>
        </w:rPr>
        <w:t>ending no later than May 31, 202</w:t>
      </w:r>
      <w:r w:rsidR="00ED1BB8" w:rsidRPr="00D56F04">
        <w:rPr>
          <w:b/>
        </w:rPr>
        <w:t>9</w:t>
      </w:r>
      <w:r w:rsidRPr="00D56F04">
        <w:rPr>
          <w:b/>
        </w:rPr>
        <w:t>)</w:t>
      </w:r>
      <w:r w:rsidR="00D41CEE" w:rsidRPr="00D56F04">
        <w:rPr>
          <w:b/>
        </w:rPr>
        <w:t xml:space="preserve"> [see 30 TAC </w:t>
      </w:r>
      <w:r w:rsidR="00A37A2B" w:rsidRPr="00D56F04">
        <w:rPr>
          <w:b/>
        </w:rPr>
        <w:t>§ 14.7</w:t>
      </w:r>
      <w:r w:rsidR="00D41CEE" w:rsidRPr="00D56F04">
        <w:rPr>
          <w:b/>
        </w:rPr>
        <w:t>(</w:t>
      </w:r>
      <w:r w:rsidR="00CD4152" w:rsidRPr="00D56F04">
        <w:rPr>
          <w:b/>
        </w:rPr>
        <w:t>5</w:t>
      </w:r>
      <w:r w:rsidR="00D41CEE" w:rsidRPr="00D56F04">
        <w:rPr>
          <w:b/>
        </w:rPr>
        <w:t>)]</w:t>
      </w:r>
      <w:r w:rsidRPr="00D56F04">
        <w:t>:</w:t>
      </w:r>
    </w:p>
    <w:p w14:paraId="3F3FD09C" w14:textId="77777777" w:rsidR="003850D9" w:rsidRPr="00D56F04" w:rsidRDefault="003850D9" w:rsidP="00824772">
      <w:pPr>
        <w:pStyle w:val="BodyText"/>
        <w:spacing w:after="0"/>
      </w:pPr>
      <w:r w:rsidRPr="00D56F04">
        <w:rPr>
          <w:b/>
          <w:noProof/>
        </w:rPr>
        <mc:AlternateContent>
          <mc:Choice Requires="wps">
            <w:drawing>
              <wp:inline distT="0" distB="0" distL="0" distR="0" wp14:anchorId="4EC6474B" wp14:editId="27A9F0EC">
                <wp:extent cx="6838950" cy="1404620"/>
                <wp:effectExtent l="0" t="0" r="19050"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sdt>
                            <w:sdtPr>
                              <w:id w:val="1266416123"/>
                              <w:temporary/>
                              <w:showingPlcHdr/>
                              <w15:appearance w15:val="hidden"/>
                            </w:sdtPr>
                            <w:sdtEndPr/>
                            <w:sdtContent>
                              <w:p w14:paraId="18BB8D68" w14:textId="77777777" w:rsidR="003850D9" w:rsidRDefault="003850D9" w:rsidP="003850D9">
                                <w:r>
                                  <w:t>[months or years, as applicable.]</w:t>
                                </w:r>
                              </w:p>
                            </w:sdtContent>
                          </w:sdt>
                        </w:txbxContent>
                      </wps:txbx>
                      <wps:bodyPr rot="0" vert="horz" wrap="square" lIns="91440" tIns="45720" rIns="91440" bIns="45720" anchor="t" anchorCtr="0">
                        <a:spAutoFit/>
                      </wps:bodyPr>
                    </wps:wsp>
                  </a:graphicData>
                </a:graphic>
              </wp:inline>
            </w:drawing>
          </mc:Choice>
          <mc:Fallback>
            <w:pict>
              <v:shape w14:anchorId="4EC6474B" id="Text Box 27" o:spid="_x0000_s1030" type="#_x0000_t202" style="width:5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eJFQ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">
                <v:textbox style="mso-fit-shape-to-text:t">
                  <w:txbxContent>
                    <w:sdt>
                      <w:sdtPr>
                        <w:id w:val="1266416123"/>
                        <w:temporary/>
                        <w:showingPlcHdr/>
                        <w15:appearance w15:val="hidden"/>
                      </w:sdtPr>
                      <w:sdtEndPr/>
                      <w:sdtContent>
                        <w:p w14:paraId="18BB8D68" w14:textId="77777777" w:rsidR="003850D9" w:rsidRDefault="003850D9" w:rsidP="003850D9">
                          <w:r>
                            <w:t>[months or years, as applicable.]</w:t>
                          </w:r>
                        </w:p>
                      </w:sdtContent>
                    </w:sdt>
                  </w:txbxContent>
                </v:textbox>
                <w10:anchorlock/>
              </v:shape>
            </w:pict>
          </mc:Fallback>
        </mc:AlternateContent>
      </w:r>
    </w:p>
    <w:p w14:paraId="0E32D29B" w14:textId="77777777" w:rsidR="003850D9" w:rsidRPr="00D56F04" w:rsidRDefault="003850D9" w:rsidP="00824772">
      <w:pPr>
        <w:tabs>
          <w:tab w:val="clear" w:pos="720"/>
        </w:tabs>
        <w:rPr>
          <w:b/>
          <w:bCs/>
          <w:u w:val="single"/>
        </w:rPr>
      </w:pPr>
    </w:p>
    <w:p w14:paraId="535CCDBA" w14:textId="29DC13D4" w:rsidR="00961BC7" w:rsidRPr="00D56F04" w:rsidRDefault="32E3904F" w:rsidP="00824772">
      <w:pPr>
        <w:pStyle w:val="BodyText"/>
        <w:spacing w:after="0"/>
      </w:pPr>
      <w:r w:rsidRPr="00D56F04">
        <w:rPr>
          <w:b/>
          <w:bCs/>
        </w:rPr>
        <w:t>Total Project Cost</w:t>
      </w:r>
      <w:r w:rsidR="000752BA" w:rsidRPr="00D56F04">
        <w:rPr>
          <w:b/>
          <w:bCs/>
        </w:rPr>
        <w:t xml:space="preserve"> (including Leveraging Amounts, if any</w:t>
      </w:r>
      <w:r w:rsidR="0048269B" w:rsidRPr="00D56F04">
        <w:rPr>
          <w:b/>
          <w:bCs/>
        </w:rPr>
        <w:t xml:space="preserve">; provide leveraging information </w:t>
      </w:r>
      <w:proofErr w:type="gramStart"/>
      <w:r w:rsidR="0048269B" w:rsidRPr="00D56F04">
        <w:rPr>
          <w:b/>
          <w:bCs/>
        </w:rPr>
        <w:t>where</w:t>
      </w:r>
      <w:proofErr w:type="gramEnd"/>
      <w:r w:rsidR="0048269B" w:rsidRPr="00D56F04">
        <w:rPr>
          <w:b/>
          <w:bCs/>
        </w:rPr>
        <w:t xml:space="preserve"> indicated below</w:t>
      </w:r>
      <w:r w:rsidR="000752BA" w:rsidRPr="00D56F04">
        <w:rPr>
          <w:b/>
          <w:bCs/>
        </w:rPr>
        <w:t>)</w:t>
      </w:r>
      <w:r w:rsidRPr="00D56F04">
        <w:t>:</w:t>
      </w:r>
    </w:p>
    <w:p w14:paraId="074F812E" w14:textId="04DF3398" w:rsidR="00961BC7" w:rsidRPr="00D56F04" w:rsidRDefault="00961BC7" w:rsidP="00824772">
      <w:pPr>
        <w:pStyle w:val="BodyText"/>
        <w:spacing w:after="0"/>
        <w:rPr>
          <w:b/>
          <w:bCs/>
        </w:rPr>
      </w:pPr>
      <w:r w:rsidRPr="00D56F04">
        <w:rPr>
          <w:noProof/>
        </w:rPr>
        <mc:AlternateContent>
          <mc:Choice Requires="wps">
            <w:drawing>
              <wp:inline distT="0" distB="0" distL="0" distR="0" wp14:anchorId="238C2623" wp14:editId="187B8A1F">
                <wp:extent cx="6838950" cy="1404620"/>
                <wp:effectExtent l="0" t="0" r="19050" b="16510"/>
                <wp:docPr id="19145438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sdt>
                            <w:sdtPr>
                              <w:id w:val="-1868743764"/>
                              <w:temporary/>
                              <w:showingPlcHdr/>
                              <w15:appearance w15:val="hidden"/>
                            </w:sdtPr>
                            <w:sdtEndPr/>
                            <w:sdtContent>
                              <w:p w14:paraId="45B19287" w14:textId="77777777" w:rsidR="00D71AE6" w:rsidRDefault="00D71AE6" w:rsidP="00D71AE6">
                                <w:r>
                                  <w:t>[</w:t>
                                </w:r>
                                <w:r w:rsidR="00696F70">
                                  <w:t>$</w:t>
                                </w:r>
                                <w:r>
                                  <w:t>]</w:t>
                                </w:r>
                              </w:p>
                            </w:sdtContent>
                          </w:sdt>
                        </w:txbxContent>
                      </wps:txbx>
                      <wps:bodyPr rot="0" vert="horz" wrap="square" lIns="91440" tIns="45720" rIns="91440" bIns="45720" anchor="t" anchorCtr="0">
                        <a:spAutoFit/>
                      </wps:bodyPr>
                    </wps:wsp>
                  </a:graphicData>
                </a:graphic>
              </wp:inline>
            </w:drawing>
          </mc:Choice>
          <mc:Fallback>
            <w:pict>
              <v:shape w14:anchorId="238C2623" id="Text Box 24" o:spid="_x0000_s1031" type="#_x0000_t202" style="width:5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l/FgIAACc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">
                <v:textbox style="mso-fit-shape-to-text:t">
                  <w:txbxContent>
                    <w:sdt>
                      <w:sdtPr>
                        <w:id w:val="-1868743764"/>
                        <w:temporary/>
                        <w:showingPlcHdr/>
                        <w15:appearance w15:val="hidden"/>
                      </w:sdtPr>
                      <w:sdtEndPr/>
                      <w:sdtContent>
                        <w:p w14:paraId="45B19287" w14:textId="77777777" w:rsidR="00D71AE6" w:rsidRDefault="00D71AE6" w:rsidP="00D71AE6">
                          <w:r>
                            <w:t>[</w:t>
                          </w:r>
                          <w:r w:rsidR="00696F70">
                            <w:t>$</w:t>
                          </w:r>
                          <w:r>
                            <w:t>]</w:t>
                          </w:r>
                        </w:p>
                      </w:sdtContent>
                    </w:sdt>
                  </w:txbxContent>
                </v:textbox>
                <w10:anchorlock/>
              </v:shape>
            </w:pict>
          </mc:Fallback>
        </mc:AlternateContent>
      </w:r>
    </w:p>
    <w:p w14:paraId="27D20D9C" w14:textId="7F6522A2" w:rsidR="00961BC7" w:rsidRPr="00D56F04" w:rsidRDefault="32E3904F" w:rsidP="00824772">
      <w:pPr>
        <w:pStyle w:val="BodyText"/>
        <w:spacing w:after="0"/>
      </w:pPr>
      <w:r w:rsidRPr="00D56F04">
        <w:t xml:space="preserve">Is this an estimate? </w:t>
      </w:r>
      <w:sdt>
        <w:sdtPr>
          <w:id w:val="111356661"/>
          <w14:checkbox>
            <w14:checked w14:val="0"/>
            <w14:checkedState w14:val="2612" w14:font="MS Gothic"/>
            <w14:uncheckedState w14:val="2610" w14:font="MS Gothic"/>
          </w14:checkbox>
        </w:sdtPr>
        <w:sdtEndPr/>
        <w:sdtContent>
          <w:r w:rsidRPr="00D56F04">
            <w:rPr>
              <w:rFonts w:ascii="Segoe UI Symbol" w:eastAsia="MS Gothic" w:hAnsi="Segoe UI Symbol" w:cs="Segoe UI Symbol"/>
            </w:rPr>
            <w:t>☐</w:t>
          </w:r>
        </w:sdtContent>
      </w:sdt>
    </w:p>
    <w:p w14:paraId="255B6336" w14:textId="0425659B" w:rsidR="00961BC7" w:rsidRPr="00D56F04" w:rsidRDefault="00961BC7" w:rsidP="00824772">
      <w:pPr>
        <w:pStyle w:val="BodyText"/>
        <w:spacing w:after="0"/>
        <w:rPr>
          <w:b/>
          <w:bCs/>
        </w:rPr>
      </w:pPr>
    </w:p>
    <w:p w14:paraId="4960D97E" w14:textId="78AD6199" w:rsidR="009C6576" w:rsidRPr="00D56F04" w:rsidRDefault="00015096" w:rsidP="00824772">
      <w:pPr>
        <w:pStyle w:val="BodyText"/>
        <w:keepNext/>
        <w:spacing w:after="0"/>
      </w:pPr>
      <w:r w:rsidRPr="00D56F04">
        <w:rPr>
          <w:b/>
        </w:rPr>
        <w:lastRenderedPageBreak/>
        <w:t>Leveraging (in-kind and/or cash)</w:t>
      </w:r>
      <w:r w:rsidRPr="00D56F04">
        <w:t>:</w:t>
      </w:r>
    </w:p>
    <w:tbl>
      <w:tblPr>
        <w:tblStyle w:val="TableGrid"/>
        <w:tblW w:w="0" w:type="auto"/>
        <w:tblLook w:val="04A0" w:firstRow="1" w:lastRow="0" w:firstColumn="1" w:lastColumn="0" w:noHBand="0" w:noVBand="1"/>
        <w:tblDescription w:val="[In 1,000 words or less, please provide a summary of the scope of your proposal.]"/>
      </w:tblPr>
      <w:tblGrid>
        <w:gridCol w:w="10790"/>
      </w:tblGrid>
      <w:tr w:rsidR="00D51AC2" w:rsidRPr="00D56F04" w14:paraId="376D1B8C" w14:textId="77777777" w:rsidTr="00930433">
        <w:trPr>
          <w:trHeight w:val="3077"/>
        </w:trPr>
        <w:tc>
          <w:tcPr>
            <w:tcW w:w="10790" w:type="dxa"/>
          </w:tcPr>
          <w:p w14:paraId="570C413B" w14:textId="55FBD32B" w:rsidR="00D51AC2" w:rsidRPr="00D56F04" w:rsidRDefault="00D51AC2" w:rsidP="00824772">
            <w:r w:rsidRPr="00D56F04">
              <w:t>[Please indicate source, amount, and status (secured, potential, etc.)]</w:t>
            </w:r>
          </w:p>
          <w:p w14:paraId="2D1FC8F5" w14:textId="77777777" w:rsidR="00D51AC2" w:rsidRPr="00D56F04" w:rsidRDefault="00D51AC2" w:rsidP="00824772">
            <w:pPr>
              <w:pStyle w:val="BodyText"/>
              <w:spacing w:after="0"/>
              <w:rPr>
                <w:b/>
              </w:rPr>
            </w:pPr>
          </w:p>
        </w:tc>
      </w:tr>
      <w:bookmarkEnd w:id="5"/>
    </w:tbl>
    <w:p w14:paraId="1CC0E2F5" w14:textId="77777777" w:rsidR="00930433" w:rsidRPr="00D56F04" w:rsidRDefault="00930433" w:rsidP="00824772">
      <w:pPr>
        <w:tabs>
          <w:tab w:val="clear" w:pos="720"/>
        </w:tabs>
        <w:rPr>
          <w:b/>
          <w:bCs/>
          <w:u w:val="single"/>
        </w:rPr>
      </w:pPr>
    </w:p>
    <w:p w14:paraId="30A93F1C" w14:textId="77777777" w:rsidR="00930433" w:rsidRPr="00D56F04" w:rsidRDefault="00930433" w:rsidP="00930433">
      <w:pPr>
        <w:pStyle w:val="BodyText"/>
        <w:spacing w:after="0"/>
      </w:pPr>
      <w:r w:rsidRPr="00D56F04">
        <w:rPr>
          <w:b/>
        </w:rPr>
        <w:t>Project Urgency</w:t>
      </w:r>
      <w:r w:rsidRPr="00D56F04">
        <w:t>:</w:t>
      </w:r>
    </w:p>
    <w:p w14:paraId="67E6E8A4" w14:textId="77777777" w:rsidR="00930433" w:rsidRPr="00D56F04" w:rsidRDefault="00930433" w:rsidP="00930433">
      <w:pPr>
        <w:pStyle w:val="BodyText"/>
        <w:spacing w:after="0"/>
      </w:pPr>
      <w:r w:rsidRPr="00D56F04">
        <w:rPr>
          <w:b/>
          <w:noProof/>
        </w:rPr>
        <mc:AlternateContent>
          <mc:Choice Requires="wps">
            <w:drawing>
              <wp:inline distT="0" distB="0" distL="0" distR="0" wp14:anchorId="2D774486" wp14:editId="07227174">
                <wp:extent cx="6838950" cy="1038225"/>
                <wp:effectExtent l="0" t="0" r="1905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038225"/>
                        </a:xfrm>
                        <a:prstGeom prst="rect">
                          <a:avLst/>
                        </a:prstGeom>
                        <a:solidFill>
                          <a:srgbClr val="FFFFFF"/>
                        </a:solidFill>
                        <a:ln w="9525">
                          <a:solidFill>
                            <a:srgbClr val="000000"/>
                          </a:solidFill>
                          <a:miter lim="800000"/>
                          <a:headEnd/>
                          <a:tailEnd/>
                        </a:ln>
                      </wps:spPr>
                      <wps:txbx>
                        <w:txbxContent>
                          <w:sdt>
                            <w:sdtPr>
                              <w:id w:val="1504771597"/>
                              <w:temporary/>
                              <w:showingPlcHdr/>
                              <w15:appearance w15:val="hidden"/>
                            </w:sdtPr>
                            <w:sdtEndPr/>
                            <w:sdtContent>
                              <w:p w14:paraId="5EAD1270" w14:textId="77777777" w:rsidR="00930433" w:rsidRDefault="00930433" w:rsidP="00930433">
                                <w:r>
                                  <w:t>[</w:t>
                                </w:r>
                                <w:r w:rsidRPr="009E5D05">
                                  <w:t>Please indicate the need for receiving funding during this cycle; such as loss of other funding secured, loss of opportunity to implement project, potential of breach, etc</w:t>
                                </w:r>
                                <w:r>
                                  <w:t>.]</w:t>
                                </w:r>
                              </w:p>
                            </w:sdtContent>
                          </w:sdt>
                        </w:txbxContent>
                      </wps:txbx>
                      <wps:bodyPr rot="0" vert="horz" wrap="square" lIns="91440" tIns="45720" rIns="91440" bIns="45720" anchor="t" anchorCtr="0">
                        <a:noAutofit/>
                      </wps:bodyPr>
                    </wps:wsp>
                  </a:graphicData>
                </a:graphic>
              </wp:inline>
            </w:drawing>
          </mc:Choice>
          <mc:Fallback>
            <w:pict>
              <v:shape w14:anchorId="2D774486" id="Text Box 5" o:spid="_x0000_s1032" type="#_x0000_t202" style="width:538.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">
                <v:textbox>
                  <w:txbxContent>
                    <w:sdt>
                      <w:sdtPr>
                        <w:id w:val="1504771597"/>
                        <w:temporary/>
                        <w:showingPlcHdr/>
                        <w15:appearance w15:val="hidden"/>
                      </w:sdtPr>
                      <w:sdtEndPr/>
                      <w:sdtContent>
                        <w:p w14:paraId="5EAD1270" w14:textId="77777777" w:rsidR="00930433" w:rsidRDefault="00930433" w:rsidP="00930433">
                          <w:r>
                            <w:t>[</w:t>
                          </w:r>
                          <w:r w:rsidRPr="009E5D05">
                            <w:t>Please indicate the need for receiving funding during this cycle; such as loss of other funding secured, loss of opportunity to implement project, potential of breach, etc</w:t>
                          </w:r>
                          <w:r>
                            <w:t>.]</w:t>
                          </w:r>
                        </w:p>
                      </w:sdtContent>
                    </w:sdt>
                  </w:txbxContent>
                </v:textbox>
                <w10:anchorlock/>
              </v:shape>
            </w:pict>
          </mc:Fallback>
        </mc:AlternateContent>
      </w:r>
    </w:p>
    <w:p w14:paraId="4D0FEC6B" w14:textId="77777777" w:rsidR="004B4A2D" w:rsidRPr="00D56F04" w:rsidRDefault="004B4A2D">
      <w:pPr>
        <w:tabs>
          <w:tab w:val="clear" w:pos="720"/>
        </w:tabs>
        <w:spacing w:before="-1" w:after="-1"/>
        <w:rPr>
          <w:b/>
          <w:bCs/>
          <w:u w:val="single"/>
        </w:rPr>
      </w:pPr>
      <w:r w:rsidRPr="00D56F04">
        <w:rPr>
          <w:b/>
          <w:bCs/>
          <w:u w:val="single"/>
        </w:rPr>
        <w:br w:type="page"/>
      </w:r>
    </w:p>
    <w:p w14:paraId="1A10662B" w14:textId="2DB9D43D" w:rsidR="003D22BB" w:rsidRPr="00D56F04" w:rsidRDefault="00F6736D" w:rsidP="00824772">
      <w:pPr>
        <w:tabs>
          <w:tab w:val="clear" w:pos="720"/>
        </w:tabs>
        <w:rPr>
          <w:i/>
        </w:rPr>
      </w:pPr>
      <w:r w:rsidRPr="00D56F04">
        <w:rPr>
          <w:b/>
          <w:bCs/>
          <w:u w:val="single"/>
        </w:rPr>
        <w:lastRenderedPageBreak/>
        <w:t xml:space="preserve">SECTION </w:t>
      </w:r>
      <w:r w:rsidR="0047694E" w:rsidRPr="00D56F04">
        <w:rPr>
          <w:b/>
          <w:bCs/>
          <w:u w:val="single"/>
        </w:rPr>
        <w:t>THREE</w:t>
      </w:r>
      <w:r w:rsidRPr="00D56F04">
        <w:rPr>
          <w:b/>
          <w:bCs/>
          <w:u w:val="single"/>
        </w:rPr>
        <w:t xml:space="preserve">: </w:t>
      </w:r>
      <w:r w:rsidRPr="00D56F04">
        <w:rPr>
          <w:b/>
          <w:bCs/>
          <w:i/>
          <w:iCs/>
          <w:u w:val="single"/>
        </w:rPr>
        <w:t>GALVESTON BAY PLAN, 2</w:t>
      </w:r>
      <w:r w:rsidRPr="00D56F04">
        <w:rPr>
          <w:b/>
          <w:bCs/>
          <w:i/>
          <w:iCs/>
          <w:u w:val="single"/>
          <w:vertAlign w:val="superscript"/>
        </w:rPr>
        <w:t>ND</w:t>
      </w:r>
      <w:r w:rsidRPr="00D56F04">
        <w:rPr>
          <w:b/>
          <w:bCs/>
          <w:i/>
          <w:iCs/>
          <w:u w:val="single"/>
        </w:rPr>
        <w:t xml:space="preserve"> EDITION</w:t>
      </w:r>
      <w:r w:rsidRPr="00D56F04">
        <w:rPr>
          <w:b/>
          <w:bCs/>
          <w:u w:val="single"/>
        </w:rPr>
        <w:t xml:space="preserve"> IMPLEMENTATION</w:t>
      </w:r>
    </w:p>
    <w:p w14:paraId="39F8CFE5" w14:textId="47262C93" w:rsidR="003D22BB" w:rsidRPr="00D56F04" w:rsidRDefault="003D22BB" w:rsidP="00824772">
      <w:pPr>
        <w:tabs>
          <w:tab w:val="clear" w:pos="720"/>
        </w:tabs>
      </w:pPr>
      <w:bookmarkStart w:id="8" w:name="_Hlk166423384"/>
      <w:bookmarkStart w:id="9" w:name="_Hlk166422403"/>
      <w:r w:rsidRPr="00D56F04">
        <w:t>Grant recipient activities</w:t>
      </w:r>
      <w:r w:rsidR="002578A8" w:rsidRPr="00D56F04">
        <w:t xml:space="preserve"> to be funded</w:t>
      </w:r>
      <w:r w:rsidR="1A998569" w:rsidRPr="00D56F04">
        <w:t xml:space="preserve"> must implement</w:t>
      </w:r>
      <w:bookmarkEnd w:id="8"/>
      <w:r w:rsidR="27E15C7D" w:rsidRPr="00D56F04">
        <w:t xml:space="preserve"> the Plan, but proposals implementing the </w:t>
      </w:r>
      <w:r w:rsidR="00ED1BB8" w:rsidRPr="00D56F04">
        <w:t xml:space="preserve">Fiscal </w:t>
      </w:r>
      <w:r w:rsidR="27E15C7D" w:rsidRPr="00D56F04">
        <w:t>202</w:t>
      </w:r>
      <w:r w:rsidR="00ED1BB8" w:rsidRPr="00D56F04">
        <w:t>7</w:t>
      </w:r>
      <w:r w:rsidR="27E15C7D" w:rsidRPr="00D56F04">
        <w:t xml:space="preserve"> </w:t>
      </w:r>
      <w:r w:rsidR="00ED1BB8" w:rsidRPr="00D56F04">
        <w:t xml:space="preserve">Subcommittee Priorities (Section Four) </w:t>
      </w:r>
      <w:r w:rsidR="27E15C7D" w:rsidRPr="00D56F04">
        <w:t>will be considered above others</w:t>
      </w:r>
      <w:r w:rsidR="003719BA" w:rsidRPr="00D56F04">
        <w:t xml:space="preserve">. </w:t>
      </w:r>
      <w:r w:rsidR="00F65FFB" w:rsidRPr="00D56F04">
        <w:t>This selection criteria provides for the selection of multiple recipients as needed.</w:t>
      </w:r>
    </w:p>
    <w:bookmarkEnd w:id="9"/>
    <w:p w14:paraId="395AC280" w14:textId="77777777" w:rsidR="00152948" w:rsidRPr="00D56F04" w:rsidRDefault="00152948" w:rsidP="00824772">
      <w:pPr>
        <w:tabs>
          <w:tab w:val="clear" w:pos="720"/>
        </w:tabs>
      </w:pPr>
    </w:p>
    <w:p w14:paraId="093E9CB1" w14:textId="6341E68D" w:rsidR="00E60DD5" w:rsidRPr="00D56F04" w:rsidRDefault="00B160B8" w:rsidP="00824772">
      <w:pPr>
        <w:tabs>
          <w:tab w:val="clear" w:pos="720"/>
        </w:tabs>
      </w:pPr>
      <w:r w:rsidRPr="00D56F04">
        <w:t xml:space="preserve">The </w:t>
      </w:r>
      <w:r w:rsidR="00152948" w:rsidRPr="00D56F04">
        <w:rPr>
          <w:i/>
          <w:iCs/>
        </w:rPr>
        <w:t>Galveston Bay Plan, 2</w:t>
      </w:r>
      <w:r w:rsidR="00152948" w:rsidRPr="00D56F04">
        <w:rPr>
          <w:i/>
          <w:iCs/>
          <w:vertAlign w:val="superscript"/>
        </w:rPr>
        <w:t>nd</w:t>
      </w:r>
      <w:r w:rsidR="00152948" w:rsidRPr="00D56F04">
        <w:rPr>
          <w:i/>
          <w:iCs/>
        </w:rPr>
        <w:t xml:space="preserve"> Edition</w:t>
      </w:r>
      <w:r w:rsidR="00152948" w:rsidRPr="00D56F04">
        <w:t xml:space="preserve"> Action Plans </w:t>
      </w:r>
      <w:r w:rsidRPr="00D56F04">
        <w:t xml:space="preserve">are found at: </w:t>
      </w:r>
    </w:p>
    <w:p w14:paraId="420DF48A" w14:textId="77777777" w:rsidR="00E60DD5" w:rsidRPr="00D56F04" w:rsidRDefault="00E60DD5" w:rsidP="00824772">
      <w:pPr>
        <w:tabs>
          <w:tab w:val="clear" w:pos="720"/>
        </w:tabs>
      </w:pPr>
      <w:hyperlink r:id="rId17" w:history="1">
        <w:r w:rsidRPr="00D56F04">
          <w:rPr>
            <w:rStyle w:val="Hyperlink"/>
          </w:rPr>
          <w:t>https://gbep.texas.gov/ensure-safe-human-and-aquatic-life-use/</w:t>
        </w:r>
      </w:hyperlink>
      <w:r w:rsidRPr="00D56F04">
        <w:t xml:space="preserve"> </w:t>
      </w:r>
    </w:p>
    <w:p w14:paraId="2C6B1B7D" w14:textId="77777777" w:rsidR="00E60DD5" w:rsidRPr="00D56F04" w:rsidRDefault="00E60DD5" w:rsidP="00824772">
      <w:pPr>
        <w:tabs>
          <w:tab w:val="clear" w:pos="720"/>
        </w:tabs>
      </w:pPr>
      <w:hyperlink r:id="rId18" w:history="1">
        <w:r w:rsidRPr="00D56F04">
          <w:rPr>
            <w:rStyle w:val="Hyperlink"/>
          </w:rPr>
          <w:t>https://gbep.texas.gov/protect-and-sustain-living-resources/</w:t>
        </w:r>
      </w:hyperlink>
      <w:r w:rsidRPr="00D56F04">
        <w:t xml:space="preserve"> </w:t>
      </w:r>
    </w:p>
    <w:p w14:paraId="240A5D95" w14:textId="77777777" w:rsidR="00E60DD5" w:rsidRPr="00D56F04" w:rsidRDefault="00E60DD5" w:rsidP="00824772">
      <w:pPr>
        <w:tabs>
          <w:tab w:val="clear" w:pos="720"/>
        </w:tabs>
      </w:pPr>
      <w:hyperlink r:id="rId19" w:history="1">
        <w:r w:rsidRPr="00D56F04">
          <w:rPr>
            <w:rStyle w:val="Hyperlink"/>
          </w:rPr>
          <w:t>https://gbep.texas.gov/engage-communities/</w:t>
        </w:r>
      </w:hyperlink>
      <w:r w:rsidRPr="00D56F04">
        <w:t xml:space="preserve"> </w:t>
      </w:r>
    </w:p>
    <w:p w14:paraId="2A318C60" w14:textId="3CB4E86F" w:rsidR="00E60DD5" w:rsidRPr="00D56F04" w:rsidRDefault="00E60DD5" w:rsidP="00824772">
      <w:pPr>
        <w:pStyle w:val="BodyText"/>
        <w:spacing w:after="0"/>
        <w:rPr>
          <w:rStyle w:val="Hyperlink"/>
        </w:rPr>
      </w:pPr>
      <w:hyperlink r:id="rId20" w:history="1">
        <w:r w:rsidRPr="00D56F04">
          <w:rPr>
            <w:rStyle w:val="Hyperlink"/>
          </w:rPr>
          <w:t>https://gbep.texas.gov/inform-science-based-decision-making/</w:t>
        </w:r>
      </w:hyperlink>
    </w:p>
    <w:p w14:paraId="04B75989" w14:textId="77777777" w:rsidR="00152948" w:rsidRPr="00D56F04" w:rsidRDefault="00152948" w:rsidP="00824772">
      <w:pPr>
        <w:pStyle w:val="BodyText"/>
        <w:spacing w:after="0"/>
        <w:rPr>
          <w:rStyle w:val="Hyperlink"/>
        </w:rPr>
      </w:pPr>
    </w:p>
    <w:p w14:paraId="5D8178CC" w14:textId="77777777" w:rsidR="00152948" w:rsidRPr="00D56F04" w:rsidRDefault="00152948" w:rsidP="00152948">
      <w:pPr>
        <w:pStyle w:val="BodyText"/>
        <w:spacing w:after="0"/>
      </w:pPr>
      <w:hyperlink r:id="rId21" w:history="1">
        <w:r w:rsidRPr="00D56F04">
          <w:rPr>
            <w:rStyle w:val="Hyperlink"/>
            <w:b/>
          </w:rPr>
          <w:t>Galveston Bay Plan</w:t>
        </w:r>
      </w:hyperlink>
      <w:r w:rsidRPr="00D56F04">
        <w:rPr>
          <w:b/>
        </w:rPr>
        <w:t xml:space="preserve"> Priority Area Actions Addressed:</w:t>
      </w:r>
    </w:p>
    <w:p w14:paraId="4B041422" w14:textId="77777777" w:rsidR="00152948" w:rsidRPr="00D56F04" w:rsidRDefault="00152948" w:rsidP="00152948">
      <w:pPr>
        <w:pStyle w:val="BodyText"/>
        <w:spacing w:after="0"/>
      </w:pPr>
    </w:p>
    <w:p w14:paraId="32FECB13" w14:textId="77777777" w:rsidR="00152948" w:rsidRPr="00D56F04" w:rsidRDefault="00152948" w:rsidP="00152948">
      <w:pPr>
        <w:pStyle w:val="BodyText"/>
        <w:spacing w:after="0"/>
      </w:pPr>
      <w:r w:rsidRPr="00D56F04">
        <w:t>Plan Priority 1: Ensure Safe Human and Aquatic Life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260"/>
        <w:gridCol w:w="1260"/>
        <w:gridCol w:w="1170"/>
        <w:gridCol w:w="1170"/>
      </w:tblGrid>
      <w:tr w:rsidR="00152948" w:rsidRPr="00D56F04" w14:paraId="624C1D6B" w14:textId="77777777" w:rsidTr="000979A7">
        <w:tc>
          <w:tcPr>
            <w:tcW w:w="1615" w:type="dxa"/>
          </w:tcPr>
          <w:p w14:paraId="73C16646" w14:textId="77777777" w:rsidR="00152948" w:rsidRPr="00D56F04" w:rsidRDefault="00152948" w:rsidP="000979A7">
            <w:pPr>
              <w:pStyle w:val="BodyText"/>
              <w:spacing w:after="0"/>
              <w:jc w:val="right"/>
            </w:pPr>
            <w:r w:rsidRPr="00D56F04">
              <w:t xml:space="preserve">NPS-1 </w:t>
            </w:r>
            <w:sdt>
              <w:sdtPr>
                <w:id w:val="559680777"/>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5D7D8B7B" w14:textId="77777777" w:rsidR="00152948" w:rsidRPr="00D56F04" w:rsidRDefault="00152948" w:rsidP="000979A7">
            <w:pPr>
              <w:pStyle w:val="BodyText"/>
              <w:spacing w:after="0"/>
              <w:jc w:val="right"/>
            </w:pPr>
            <w:r w:rsidRPr="00D56F04">
              <w:t xml:space="preserve">NPS-2 </w:t>
            </w:r>
            <w:sdt>
              <w:sdtPr>
                <w:id w:val="1640223810"/>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345CD7DC" w14:textId="77777777" w:rsidR="00152948" w:rsidRPr="00D56F04" w:rsidRDefault="00152948" w:rsidP="000979A7">
            <w:pPr>
              <w:pStyle w:val="BodyText"/>
              <w:spacing w:after="0"/>
              <w:jc w:val="right"/>
            </w:pPr>
            <w:r w:rsidRPr="00D56F04">
              <w:t xml:space="preserve">NPS-3 </w:t>
            </w:r>
            <w:sdt>
              <w:sdtPr>
                <w:id w:val="1432782360"/>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170" w:type="dxa"/>
          </w:tcPr>
          <w:p w14:paraId="68D1D528" w14:textId="77777777" w:rsidR="00152948" w:rsidRPr="00D56F04" w:rsidRDefault="00152948" w:rsidP="000979A7">
            <w:pPr>
              <w:pStyle w:val="BodyText"/>
              <w:spacing w:after="0"/>
              <w:jc w:val="right"/>
            </w:pPr>
            <w:r w:rsidRPr="00D56F04">
              <w:t xml:space="preserve">NPS-4 </w:t>
            </w:r>
            <w:sdt>
              <w:sdtPr>
                <w:id w:val="-691613901"/>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170" w:type="dxa"/>
          </w:tcPr>
          <w:p w14:paraId="54EB4F40" w14:textId="77777777" w:rsidR="00152948" w:rsidRPr="00D56F04" w:rsidRDefault="00152948" w:rsidP="000979A7">
            <w:pPr>
              <w:pStyle w:val="BodyText"/>
              <w:spacing w:after="0"/>
              <w:jc w:val="right"/>
            </w:pPr>
          </w:p>
        </w:tc>
      </w:tr>
      <w:tr w:rsidR="00152948" w:rsidRPr="00D56F04" w14:paraId="6C57308F" w14:textId="77777777" w:rsidTr="000979A7">
        <w:tc>
          <w:tcPr>
            <w:tcW w:w="1615" w:type="dxa"/>
          </w:tcPr>
          <w:p w14:paraId="1D11838A" w14:textId="77777777" w:rsidR="00152948" w:rsidRPr="00D56F04" w:rsidRDefault="00152948" w:rsidP="000979A7">
            <w:pPr>
              <w:pStyle w:val="BodyText"/>
              <w:spacing w:after="0"/>
              <w:jc w:val="right"/>
            </w:pPr>
            <w:r w:rsidRPr="00D56F04">
              <w:t xml:space="preserve">PS-1  </w:t>
            </w:r>
            <w:sdt>
              <w:sdtPr>
                <w:id w:val="-1252809892"/>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43F00DAA" w14:textId="77777777" w:rsidR="00152948" w:rsidRPr="00D56F04" w:rsidRDefault="00152948" w:rsidP="000979A7">
            <w:pPr>
              <w:pStyle w:val="BodyText"/>
              <w:spacing w:after="0"/>
              <w:jc w:val="right"/>
            </w:pPr>
            <w:r w:rsidRPr="00D56F04">
              <w:t xml:space="preserve">PS-2  </w:t>
            </w:r>
            <w:sdt>
              <w:sdtPr>
                <w:id w:val="60986704"/>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6B490600" w14:textId="77777777" w:rsidR="00152948" w:rsidRPr="00D56F04" w:rsidRDefault="00152948" w:rsidP="000979A7">
            <w:pPr>
              <w:pStyle w:val="BodyText"/>
              <w:spacing w:after="0"/>
              <w:jc w:val="right"/>
            </w:pPr>
            <w:r w:rsidRPr="00D56F04">
              <w:t xml:space="preserve">PS-3  </w:t>
            </w:r>
            <w:sdt>
              <w:sdtPr>
                <w:id w:val="-799528345"/>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170" w:type="dxa"/>
          </w:tcPr>
          <w:p w14:paraId="6B7826A2" w14:textId="77777777" w:rsidR="00152948" w:rsidRPr="00D56F04" w:rsidRDefault="00152948" w:rsidP="000979A7">
            <w:pPr>
              <w:pStyle w:val="BodyText"/>
              <w:spacing w:after="0"/>
              <w:jc w:val="right"/>
            </w:pPr>
          </w:p>
        </w:tc>
        <w:tc>
          <w:tcPr>
            <w:tcW w:w="1170" w:type="dxa"/>
          </w:tcPr>
          <w:p w14:paraId="7B6EFFC5" w14:textId="77777777" w:rsidR="00152948" w:rsidRPr="00D56F04" w:rsidRDefault="00152948" w:rsidP="000979A7">
            <w:pPr>
              <w:pStyle w:val="BodyText"/>
              <w:spacing w:after="0"/>
              <w:jc w:val="right"/>
            </w:pPr>
          </w:p>
        </w:tc>
      </w:tr>
      <w:tr w:rsidR="00152948" w:rsidRPr="00D56F04" w14:paraId="0B443DD4" w14:textId="77777777" w:rsidTr="000979A7">
        <w:tc>
          <w:tcPr>
            <w:tcW w:w="1615" w:type="dxa"/>
          </w:tcPr>
          <w:p w14:paraId="67EED1DC" w14:textId="77777777" w:rsidR="00152948" w:rsidRPr="00D56F04" w:rsidRDefault="00152948" w:rsidP="000979A7">
            <w:pPr>
              <w:pStyle w:val="BodyText"/>
              <w:spacing w:after="0"/>
              <w:jc w:val="right"/>
            </w:pPr>
            <w:r w:rsidRPr="00D56F04">
              <w:t xml:space="preserve">PHA-1 </w:t>
            </w:r>
            <w:sdt>
              <w:sdtPr>
                <w:id w:val="944424083"/>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4FF5E520" w14:textId="77777777" w:rsidR="00152948" w:rsidRPr="00D56F04" w:rsidRDefault="00152948" w:rsidP="000979A7">
            <w:pPr>
              <w:pStyle w:val="BodyText"/>
              <w:spacing w:after="0"/>
              <w:jc w:val="right"/>
            </w:pPr>
            <w:r w:rsidRPr="00D56F04">
              <w:t xml:space="preserve">PHA-2 </w:t>
            </w:r>
            <w:sdt>
              <w:sdtPr>
                <w:id w:val="747701820"/>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2763CE4C" w14:textId="77777777" w:rsidR="00152948" w:rsidRPr="00D56F04" w:rsidRDefault="00152948" w:rsidP="000979A7">
            <w:pPr>
              <w:pStyle w:val="BodyText"/>
              <w:spacing w:after="0"/>
              <w:jc w:val="right"/>
            </w:pPr>
            <w:r w:rsidRPr="00D56F04">
              <w:t xml:space="preserve">PHA-3 </w:t>
            </w:r>
            <w:sdt>
              <w:sdtPr>
                <w:id w:val="-103344679"/>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170" w:type="dxa"/>
          </w:tcPr>
          <w:p w14:paraId="3AEE1300" w14:textId="77777777" w:rsidR="00152948" w:rsidRPr="00D56F04" w:rsidRDefault="00152948" w:rsidP="000979A7">
            <w:pPr>
              <w:pStyle w:val="BodyText"/>
              <w:spacing w:after="0"/>
              <w:jc w:val="right"/>
            </w:pPr>
            <w:r w:rsidRPr="00D56F04">
              <w:t xml:space="preserve">PHA-4 </w:t>
            </w:r>
            <w:sdt>
              <w:sdtPr>
                <w:id w:val="805041065"/>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170" w:type="dxa"/>
          </w:tcPr>
          <w:p w14:paraId="5A5BB539" w14:textId="77777777" w:rsidR="00152948" w:rsidRPr="00D56F04" w:rsidRDefault="00152948" w:rsidP="000979A7">
            <w:pPr>
              <w:pStyle w:val="BodyText"/>
              <w:spacing w:after="0"/>
              <w:jc w:val="right"/>
            </w:pPr>
            <w:r w:rsidRPr="00D56F04">
              <w:t xml:space="preserve">PHA-5 </w:t>
            </w:r>
            <w:sdt>
              <w:sdtPr>
                <w:id w:val="789625855"/>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r>
    </w:tbl>
    <w:p w14:paraId="1D6FB968" w14:textId="77777777" w:rsidR="00152948" w:rsidRPr="00D56F04" w:rsidRDefault="00152948" w:rsidP="00152948">
      <w:pPr>
        <w:pStyle w:val="BodyText"/>
        <w:spacing w:after="0"/>
      </w:pPr>
    </w:p>
    <w:p w14:paraId="76853703" w14:textId="4CC0D9C8" w:rsidR="00152948" w:rsidRPr="00D56F04" w:rsidRDefault="00152948" w:rsidP="00152948">
      <w:pPr>
        <w:pStyle w:val="BodyText"/>
        <w:spacing w:after="0"/>
      </w:pPr>
      <w:r w:rsidRPr="00D56F04">
        <w:t>Plan Priority 2: Protect and Sustain Living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260"/>
        <w:gridCol w:w="1260"/>
        <w:gridCol w:w="1170"/>
      </w:tblGrid>
      <w:tr w:rsidR="00152948" w:rsidRPr="00D56F04" w14:paraId="3EC0B66F" w14:textId="77777777" w:rsidTr="000979A7">
        <w:tc>
          <w:tcPr>
            <w:tcW w:w="1615" w:type="dxa"/>
          </w:tcPr>
          <w:p w14:paraId="6F9C660C" w14:textId="77777777" w:rsidR="00152948" w:rsidRPr="00D56F04" w:rsidRDefault="00152948" w:rsidP="000979A7">
            <w:pPr>
              <w:pStyle w:val="BodyText"/>
              <w:spacing w:after="0"/>
              <w:jc w:val="right"/>
            </w:pPr>
            <w:r w:rsidRPr="00D56F04">
              <w:t xml:space="preserve">HC-1 </w:t>
            </w:r>
            <w:sdt>
              <w:sdtPr>
                <w:id w:val="-1033115038"/>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5E03D338" w14:textId="77777777" w:rsidR="00152948" w:rsidRPr="00D56F04" w:rsidRDefault="00152948" w:rsidP="000979A7">
            <w:pPr>
              <w:pStyle w:val="BodyText"/>
              <w:spacing w:after="0"/>
              <w:jc w:val="right"/>
            </w:pPr>
            <w:r w:rsidRPr="00D56F04">
              <w:t xml:space="preserve">HC-2 </w:t>
            </w:r>
            <w:sdt>
              <w:sdtPr>
                <w:id w:val="-322442725"/>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53CAE4BB" w14:textId="77777777" w:rsidR="00152948" w:rsidRPr="00D56F04" w:rsidRDefault="00152948" w:rsidP="000979A7">
            <w:pPr>
              <w:pStyle w:val="BodyText"/>
              <w:spacing w:after="0"/>
              <w:jc w:val="right"/>
            </w:pPr>
            <w:r w:rsidRPr="00D56F04">
              <w:t xml:space="preserve">HC-3 </w:t>
            </w:r>
            <w:sdt>
              <w:sdtPr>
                <w:id w:val="298579060"/>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170" w:type="dxa"/>
          </w:tcPr>
          <w:p w14:paraId="29B5CE86" w14:textId="77777777" w:rsidR="00152948" w:rsidRPr="00D56F04" w:rsidRDefault="00152948" w:rsidP="000979A7">
            <w:pPr>
              <w:pStyle w:val="BodyText"/>
              <w:spacing w:after="0"/>
              <w:jc w:val="right"/>
            </w:pPr>
          </w:p>
        </w:tc>
      </w:tr>
      <w:tr w:rsidR="00152948" w:rsidRPr="00D56F04" w14:paraId="35E2E62C" w14:textId="77777777" w:rsidTr="000979A7">
        <w:tc>
          <w:tcPr>
            <w:tcW w:w="1615" w:type="dxa"/>
          </w:tcPr>
          <w:p w14:paraId="02238C4E" w14:textId="77777777" w:rsidR="00152948" w:rsidRPr="00D56F04" w:rsidRDefault="00152948" w:rsidP="000979A7">
            <w:pPr>
              <w:pStyle w:val="BodyText"/>
              <w:spacing w:after="0"/>
              <w:jc w:val="right"/>
            </w:pPr>
            <w:r w:rsidRPr="00D56F04">
              <w:t xml:space="preserve">SC-1 </w:t>
            </w:r>
            <w:sdt>
              <w:sdtPr>
                <w:id w:val="-2093623711"/>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28CA46DB" w14:textId="77777777" w:rsidR="00152948" w:rsidRPr="00D56F04" w:rsidRDefault="00152948" w:rsidP="000979A7">
            <w:pPr>
              <w:pStyle w:val="BodyText"/>
              <w:spacing w:after="0"/>
              <w:jc w:val="right"/>
            </w:pPr>
            <w:r w:rsidRPr="00D56F04">
              <w:t xml:space="preserve">SC-2 </w:t>
            </w:r>
            <w:sdt>
              <w:sdtPr>
                <w:id w:val="1891612101"/>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730D1414" w14:textId="77777777" w:rsidR="00152948" w:rsidRPr="00D56F04" w:rsidRDefault="00152948" w:rsidP="000979A7">
            <w:pPr>
              <w:pStyle w:val="BodyText"/>
              <w:spacing w:after="0"/>
              <w:jc w:val="right"/>
            </w:pPr>
          </w:p>
        </w:tc>
        <w:tc>
          <w:tcPr>
            <w:tcW w:w="1170" w:type="dxa"/>
          </w:tcPr>
          <w:p w14:paraId="57C82FE9" w14:textId="77777777" w:rsidR="00152948" w:rsidRPr="00D56F04" w:rsidRDefault="00152948" w:rsidP="000979A7">
            <w:pPr>
              <w:pStyle w:val="BodyText"/>
              <w:spacing w:after="0"/>
              <w:jc w:val="right"/>
            </w:pPr>
          </w:p>
        </w:tc>
      </w:tr>
      <w:tr w:rsidR="00152948" w:rsidRPr="00D56F04" w14:paraId="372FBC77" w14:textId="77777777" w:rsidTr="000979A7">
        <w:tc>
          <w:tcPr>
            <w:tcW w:w="1615" w:type="dxa"/>
          </w:tcPr>
          <w:p w14:paraId="5CA4E85F" w14:textId="77777777" w:rsidR="00152948" w:rsidRPr="00D56F04" w:rsidRDefault="00152948" w:rsidP="000979A7">
            <w:pPr>
              <w:pStyle w:val="BodyText"/>
              <w:spacing w:after="0"/>
              <w:jc w:val="right"/>
            </w:pPr>
            <w:r w:rsidRPr="00D56F04">
              <w:t xml:space="preserve">FWI-1 </w:t>
            </w:r>
            <w:sdt>
              <w:sdtPr>
                <w:id w:val="-527563600"/>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3D735BCE" w14:textId="77777777" w:rsidR="00152948" w:rsidRPr="00D56F04" w:rsidRDefault="00152948" w:rsidP="000979A7">
            <w:pPr>
              <w:pStyle w:val="BodyText"/>
              <w:spacing w:after="0"/>
              <w:jc w:val="right"/>
            </w:pPr>
            <w:r w:rsidRPr="00D56F04">
              <w:t xml:space="preserve">FWI-2 </w:t>
            </w:r>
            <w:sdt>
              <w:sdtPr>
                <w:id w:val="-172485947"/>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0D95B8C5" w14:textId="77777777" w:rsidR="00152948" w:rsidRPr="00D56F04" w:rsidRDefault="00152948" w:rsidP="000979A7">
            <w:pPr>
              <w:pStyle w:val="BodyText"/>
              <w:spacing w:after="0"/>
              <w:jc w:val="right"/>
            </w:pPr>
            <w:r w:rsidRPr="00D56F04">
              <w:t xml:space="preserve">FWI-3 </w:t>
            </w:r>
            <w:sdt>
              <w:sdtPr>
                <w:id w:val="961993883"/>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170" w:type="dxa"/>
          </w:tcPr>
          <w:p w14:paraId="43DE0341" w14:textId="77777777" w:rsidR="00152948" w:rsidRPr="00D56F04" w:rsidRDefault="00152948" w:rsidP="000979A7">
            <w:pPr>
              <w:pStyle w:val="BodyText"/>
              <w:spacing w:after="0"/>
              <w:jc w:val="right"/>
            </w:pPr>
          </w:p>
        </w:tc>
      </w:tr>
    </w:tbl>
    <w:p w14:paraId="59E59177" w14:textId="77777777" w:rsidR="00152948" w:rsidRPr="00D56F04" w:rsidRDefault="00152948" w:rsidP="00824772">
      <w:pPr>
        <w:pStyle w:val="BodyText"/>
        <w:spacing w:after="0"/>
        <w:rPr>
          <w:b/>
          <w:bCs/>
        </w:rPr>
      </w:pPr>
    </w:p>
    <w:p w14:paraId="3972647C" w14:textId="77777777" w:rsidR="00152948" w:rsidRPr="00D56F04" w:rsidRDefault="00152948" w:rsidP="00152948">
      <w:pPr>
        <w:pStyle w:val="BodyText"/>
        <w:spacing w:after="0"/>
      </w:pPr>
      <w:r w:rsidRPr="00D56F04">
        <w:t>Plan Priority 3: Engage Communities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260"/>
        <w:gridCol w:w="1260"/>
        <w:gridCol w:w="1170"/>
      </w:tblGrid>
      <w:tr w:rsidR="00152948" w:rsidRPr="00D56F04" w14:paraId="38E113AF" w14:textId="77777777" w:rsidTr="000979A7">
        <w:tc>
          <w:tcPr>
            <w:tcW w:w="1615" w:type="dxa"/>
          </w:tcPr>
          <w:p w14:paraId="7485B326" w14:textId="34DE3A8F" w:rsidR="00152948" w:rsidRPr="00D56F04" w:rsidRDefault="00152948" w:rsidP="000979A7">
            <w:pPr>
              <w:pStyle w:val="BodyText"/>
              <w:spacing w:after="0"/>
              <w:jc w:val="right"/>
            </w:pPr>
            <w:r w:rsidRPr="00D56F04">
              <w:t xml:space="preserve">SPO-1 </w:t>
            </w:r>
            <w:sdt>
              <w:sdtPr>
                <w:id w:val="-1455319945"/>
                <w14:checkbox>
                  <w14:checked w14:val="0"/>
                  <w14:checkedState w14:val="2612" w14:font="MS Gothic"/>
                  <w14:uncheckedState w14:val="2610" w14:font="MS Gothic"/>
                </w14:checkbox>
              </w:sdtPr>
              <w:sdtEndPr/>
              <w:sdtContent>
                <w:r w:rsidR="00754B85">
                  <w:rPr>
                    <w:rFonts w:ascii="MS Gothic" w:eastAsia="MS Gothic" w:hAnsi="MS Gothic" w:hint="eastAsia"/>
                  </w:rPr>
                  <w:t>☐</w:t>
                </w:r>
              </w:sdtContent>
            </w:sdt>
          </w:p>
        </w:tc>
        <w:tc>
          <w:tcPr>
            <w:tcW w:w="1260" w:type="dxa"/>
          </w:tcPr>
          <w:p w14:paraId="4836AB4C" w14:textId="77777777" w:rsidR="00152948" w:rsidRPr="00D56F04" w:rsidRDefault="00152948" w:rsidP="000979A7">
            <w:pPr>
              <w:pStyle w:val="BodyText"/>
              <w:spacing w:after="0"/>
              <w:jc w:val="right"/>
            </w:pPr>
            <w:r w:rsidRPr="00D56F04">
              <w:t xml:space="preserve">SPO-2 </w:t>
            </w:r>
            <w:sdt>
              <w:sdtPr>
                <w:id w:val="383220141"/>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74564B10" w14:textId="77777777" w:rsidR="00152948" w:rsidRPr="00D56F04" w:rsidRDefault="00152948" w:rsidP="000979A7">
            <w:pPr>
              <w:pStyle w:val="BodyText"/>
              <w:spacing w:after="0"/>
              <w:jc w:val="right"/>
            </w:pPr>
            <w:r w:rsidRPr="00D56F04">
              <w:t xml:space="preserve">SPO-3 </w:t>
            </w:r>
            <w:sdt>
              <w:sdtPr>
                <w:id w:val="-517158432"/>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170" w:type="dxa"/>
          </w:tcPr>
          <w:p w14:paraId="2D8A9774" w14:textId="77777777" w:rsidR="00152948" w:rsidRPr="00D56F04" w:rsidRDefault="00152948" w:rsidP="000979A7">
            <w:pPr>
              <w:pStyle w:val="BodyText"/>
              <w:spacing w:after="0"/>
              <w:jc w:val="right"/>
            </w:pPr>
            <w:r w:rsidRPr="00D56F04">
              <w:t xml:space="preserve">SPO-4 </w:t>
            </w:r>
            <w:sdt>
              <w:sdtPr>
                <w:id w:val="-108585013"/>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r>
      <w:tr w:rsidR="00152948" w:rsidRPr="00D56F04" w14:paraId="3AA50F91" w14:textId="77777777" w:rsidTr="000979A7">
        <w:tc>
          <w:tcPr>
            <w:tcW w:w="1615" w:type="dxa"/>
          </w:tcPr>
          <w:p w14:paraId="2DBCF28C" w14:textId="77777777" w:rsidR="00152948" w:rsidRPr="00D56F04" w:rsidRDefault="00152948" w:rsidP="000979A7">
            <w:pPr>
              <w:pStyle w:val="BodyText"/>
              <w:spacing w:after="0"/>
              <w:jc w:val="right"/>
            </w:pPr>
            <w:r w:rsidRPr="00D56F04">
              <w:t xml:space="preserve">PEA-1 </w:t>
            </w:r>
            <w:sdt>
              <w:sdtPr>
                <w:id w:val="-2016452192"/>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44B1B3C2" w14:textId="77777777" w:rsidR="00152948" w:rsidRPr="00D56F04" w:rsidRDefault="00152948" w:rsidP="000979A7">
            <w:pPr>
              <w:pStyle w:val="BodyText"/>
              <w:spacing w:after="0"/>
              <w:jc w:val="right"/>
            </w:pPr>
            <w:r w:rsidRPr="00D56F04">
              <w:t xml:space="preserve">PEA-2 </w:t>
            </w:r>
            <w:sdt>
              <w:sdtPr>
                <w:id w:val="165987556"/>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7049FD94" w14:textId="77777777" w:rsidR="00152948" w:rsidRPr="00D56F04" w:rsidRDefault="00152948" w:rsidP="000979A7">
            <w:pPr>
              <w:pStyle w:val="BodyText"/>
              <w:spacing w:after="0"/>
              <w:jc w:val="right"/>
            </w:pPr>
            <w:r w:rsidRPr="00D56F04">
              <w:t xml:space="preserve">PEA-3 </w:t>
            </w:r>
            <w:sdt>
              <w:sdtPr>
                <w:id w:val="-1076829811"/>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170" w:type="dxa"/>
          </w:tcPr>
          <w:p w14:paraId="61920A61" w14:textId="77777777" w:rsidR="00152948" w:rsidRPr="00D56F04" w:rsidRDefault="00152948" w:rsidP="000979A7">
            <w:pPr>
              <w:pStyle w:val="BodyText"/>
              <w:spacing w:after="0"/>
              <w:jc w:val="right"/>
            </w:pPr>
          </w:p>
        </w:tc>
      </w:tr>
    </w:tbl>
    <w:p w14:paraId="148C9896" w14:textId="77777777" w:rsidR="00E60DD5" w:rsidRPr="00D56F04" w:rsidRDefault="00E60DD5" w:rsidP="00824772">
      <w:pPr>
        <w:pStyle w:val="BodyText"/>
        <w:spacing w:after="0"/>
      </w:pPr>
    </w:p>
    <w:p w14:paraId="25179062" w14:textId="77777777" w:rsidR="00152948" w:rsidRPr="00D56F04" w:rsidRDefault="00152948" w:rsidP="00152948">
      <w:pPr>
        <w:pStyle w:val="BodyText"/>
        <w:spacing w:after="0"/>
      </w:pPr>
      <w:r w:rsidRPr="00D56F04">
        <w:t>Plan Priority 4: Inform Science-based Decision Making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260"/>
        <w:gridCol w:w="1260"/>
        <w:gridCol w:w="1170"/>
      </w:tblGrid>
      <w:tr w:rsidR="00152948" w:rsidRPr="00D56F04" w14:paraId="78B311EE" w14:textId="77777777" w:rsidTr="000979A7">
        <w:tc>
          <w:tcPr>
            <w:tcW w:w="1615" w:type="dxa"/>
          </w:tcPr>
          <w:p w14:paraId="140AC86F" w14:textId="535E5010" w:rsidR="00152948" w:rsidRPr="00D56F04" w:rsidRDefault="00152948" w:rsidP="000979A7">
            <w:pPr>
              <w:pStyle w:val="BodyText"/>
              <w:spacing w:after="0"/>
              <w:jc w:val="right"/>
            </w:pPr>
            <w:r w:rsidRPr="00D56F04">
              <w:t xml:space="preserve">RES-1 </w:t>
            </w:r>
            <w:sdt>
              <w:sdtPr>
                <w:id w:val="-735308366"/>
                <w14:checkbox>
                  <w14:checked w14:val="0"/>
                  <w14:checkedState w14:val="2612" w14:font="MS Gothic"/>
                  <w14:uncheckedState w14:val="2610" w14:font="MS Gothic"/>
                </w14:checkbox>
              </w:sdtPr>
              <w:sdtEndPr/>
              <w:sdtContent>
                <w:r w:rsidR="00754B85">
                  <w:rPr>
                    <w:rFonts w:ascii="MS Gothic" w:eastAsia="MS Gothic" w:hAnsi="MS Gothic" w:hint="eastAsia"/>
                  </w:rPr>
                  <w:t>☐</w:t>
                </w:r>
              </w:sdtContent>
            </w:sdt>
          </w:p>
        </w:tc>
        <w:tc>
          <w:tcPr>
            <w:tcW w:w="1260" w:type="dxa"/>
          </w:tcPr>
          <w:p w14:paraId="7CB81314" w14:textId="7390CF0A" w:rsidR="00152948" w:rsidRPr="00D56F04" w:rsidRDefault="00152948" w:rsidP="000979A7">
            <w:pPr>
              <w:pStyle w:val="BodyText"/>
              <w:spacing w:after="0"/>
              <w:jc w:val="right"/>
            </w:pPr>
            <w:r w:rsidRPr="00D56F04">
              <w:t xml:space="preserve">RES-2 </w:t>
            </w:r>
            <w:sdt>
              <w:sdtPr>
                <w:id w:val="-1668083026"/>
                <w14:checkbox>
                  <w14:checked w14:val="0"/>
                  <w14:checkedState w14:val="2612" w14:font="MS Gothic"/>
                  <w14:uncheckedState w14:val="2610" w14:font="MS Gothic"/>
                </w14:checkbox>
              </w:sdtPr>
              <w:sdtEndPr/>
              <w:sdtContent>
                <w:r w:rsidR="00754B85">
                  <w:rPr>
                    <w:rFonts w:ascii="MS Gothic" w:eastAsia="MS Gothic" w:hAnsi="MS Gothic" w:hint="eastAsia"/>
                  </w:rPr>
                  <w:t>☐</w:t>
                </w:r>
              </w:sdtContent>
            </w:sdt>
          </w:p>
        </w:tc>
        <w:tc>
          <w:tcPr>
            <w:tcW w:w="1260" w:type="dxa"/>
          </w:tcPr>
          <w:p w14:paraId="3CC0CE6B" w14:textId="7554E6C2" w:rsidR="00152948" w:rsidRPr="00D56F04" w:rsidRDefault="00152948" w:rsidP="000979A7">
            <w:pPr>
              <w:pStyle w:val="BodyText"/>
              <w:spacing w:after="0"/>
              <w:jc w:val="right"/>
            </w:pPr>
            <w:r w:rsidRPr="00D56F04">
              <w:t xml:space="preserve">RES-3 </w:t>
            </w:r>
            <w:sdt>
              <w:sdtPr>
                <w:id w:val="-867764101"/>
                <w14:checkbox>
                  <w14:checked w14:val="0"/>
                  <w14:checkedState w14:val="2612" w14:font="MS Gothic"/>
                  <w14:uncheckedState w14:val="2610" w14:font="MS Gothic"/>
                </w14:checkbox>
              </w:sdtPr>
              <w:sdtEndPr/>
              <w:sdtContent>
                <w:r w:rsidR="00754B85">
                  <w:rPr>
                    <w:rFonts w:ascii="MS Gothic" w:eastAsia="MS Gothic" w:hAnsi="MS Gothic" w:hint="eastAsia"/>
                  </w:rPr>
                  <w:t>☐</w:t>
                </w:r>
              </w:sdtContent>
            </w:sdt>
          </w:p>
        </w:tc>
        <w:tc>
          <w:tcPr>
            <w:tcW w:w="1170" w:type="dxa"/>
          </w:tcPr>
          <w:p w14:paraId="4BBBA4EE" w14:textId="1A7286F4" w:rsidR="00152948" w:rsidRPr="00D56F04" w:rsidRDefault="00152948" w:rsidP="000979A7">
            <w:pPr>
              <w:pStyle w:val="BodyText"/>
              <w:spacing w:after="0"/>
              <w:jc w:val="right"/>
            </w:pPr>
            <w:r w:rsidRPr="00D56F04">
              <w:t xml:space="preserve">RES-4 </w:t>
            </w:r>
            <w:sdt>
              <w:sdtPr>
                <w:id w:val="1327865747"/>
                <w14:checkbox>
                  <w14:checked w14:val="0"/>
                  <w14:checkedState w14:val="2612" w14:font="MS Gothic"/>
                  <w14:uncheckedState w14:val="2610" w14:font="MS Gothic"/>
                </w14:checkbox>
              </w:sdtPr>
              <w:sdtEndPr/>
              <w:sdtContent>
                <w:r w:rsidR="00754B85">
                  <w:rPr>
                    <w:rFonts w:ascii="MS Gothic" w:eastAsia="MS Gothic" w:hAnsi="MS Gothic" w:hint="eastAsia"/>
                  </w:rPr>
                  <w:t>☐</w:t>
                </w:r>
              </w:sdtContent>
            </w:sdt>
          </w:p>
        </w:tc>
      </w:tr>
      <w:tr w:rsidR="00152948" w:rsidRPr="00D56F04" w14:paraId="2BB01972" w14:textId="77777777" w:rsidTr="000979A7">
        <w:tc>
          <w:tcPr>
            <w:tcW w:w="1615" w:type="dxa"/>
          </w:tcPr>
          <w:p w14:paraId="08C3BEA4" w14:textId="4E378925" w:rsidR="00152948" w:rsidRPr="00D56F04" w:rsidRDefault="00152948" w:rsidP="000979A7">
            <w:pPr>
              <w:pStyle w:val="BodyText"/>
              <w:spacing w:after="0"/>
              <w:jc w:val="right"/>
            </w:pPr>
            <w:r w:rsidRPr="00D56F04">
              <w:t xml:space="preserve">RES-5 </w:t>
            </w:r>
            <w:sdt>
              <w:sdtPr>
                <w:id w:val="1982183160"/>
                <w14:checkbox>
                  <w14:checked w14:val="0"/>
                  <w14:checkedState w14:val="2612" w14:font="MS Gothic"/>
                  <w14:uncheckedState w14:val="2610" w14:font="MS Gothic"/>
                </w14:checkbox>
              </w:sdtPr>
              <w:sdtEndPr/>
              <w:sdtContent>
                <w:r w:rsidR="00754B85">
                  <w:rPr>
                    <w:rFonts w:ascii="MS Gothic" w:eastAsia="MS Gothic" w:hAnsi="MS Gothic" w:hint="eastAsia"/>
                  </w:rPr>
                  <w:t>☐</w:t>
                </w:r>
              </w:sdtContent>
            </w:sdt>
          </w:p>
        </w:tc>
        <w:tc>
          <w:tcPr>
            <w:tcW w:w="1260" w:type="dxa"/>
          </w:tcPr>
          <w:p w14:paraId="587551B3" w14:textId="656D380A" w:rsidR="00152948" w:rsidRPr="00D56F04" w:rsidRDefault="00152948" w:rsidP="000979A7">
            <w:pPr>
              <w:pStyle w:val="BodyText"/>
              <w:spacing w:after="0"/>
              <w:jc w:val="right"/>
            </w:pPr>
            <w:r w:rsidRPr="00D56F04">
              <w:t xml:space="preserve">RES-6 </w:t>
            </w:r>
            <w:sdt>
              <w:sdtPr>
                <w:id w:val="-320966251"/>
                <w14:checkbox>
                  <w14:checked w14:val="0"/>
                  <w14:checkedState w14:val="2612" w14:font="MS Gothic"/>
                  <w14:uncheckedState w14:val="2610" w14:font="MS Gothic"/>
                </w14:checkbox>
              </w:sdtPr>
              <w:sdtEndPr/>
              <w:sdtContent>
                <w:r w:rsidR="00754B85">
                  <w:rPr>
                    <w:rFonts w:ascii="MS Gothic" w:eastAsia="MS Gothic" w:hAnsi="MS Gothic" w:hint="eastAsia"/>
                  </w:rPr>
                  <w:t>☐</w:t>
                </w:r>
              </w:sdtContent>
            </w:sdt>
          </w:p>
        </w:tc>
        <w:tc>
          <w:tcPr>
            <w:tcW w:w="1260" w:type="dxa"/>
          </w:tcPr>
          <w:p w14:paraId="27CC1BBE" w14:textId="6052C04B" w:rsidR="00152948" w:rsidRPr="00D56F04" w:rsidRDefault="00152948" w:rsidP="000979A7">
            <w:pPr>
              <w:pStyle w:val="BodyText"/>
              <w:spacing w:after="0"/>
              <w:jc w:val="right"/>
            </w:pPr>
            <w:r w:rsidRPr="00D56F04">
              <w:t xml:space="preserve">RES-7 </w:t>
            </w:r>
            <w:sdt>
              <w:sdtPr>
                <w:id w:val="392244921"/>
                <w14:checkbox>
                  <w14:checked w14:val="0"/>
                  <w14:checkedState w14:val="2612" w14:font="MS Gothic"/>
                  <w14:uncheckedState w14:val="2610" w14:font="MS Gothic"/>
                </w14:checkbox>
              </w:sdtPr>
              <w:sdtEndPr/>
              <w:sdtContent>
                <w:r w:rsidR="00754B85">
                  <w:rPr>
                    <w:rFonts w:ascii="MS Gothic" w:eastAsia="MS Gothic" w:hAnsi="MS Gothic" w:hint="eastAsia"/>
                  </w:rPr>
                  <w:t>☐</w:t>
                </w:r>
              </w:sdtContent>
            </w:sdt>
          </w:p>
        </w:tc>
        <w:tc>
          <w:tcPr>
            <w:tcW w:w="1170" w:type="dxa"/>
          </w:tcPr>
          <w:p w14:paraId="5C510816" w14:textId="601C2DB8" w:rsidR="00152948" w:rsidRPr="00D56F04" w:rsidRDefault="00152948" w:rsidP="000979A7">
            <w:pPr>
              <w:pStyle w:val="BodyText"/>
              <w:spacing w:after="0"/>
              <w:jc w:val="right"/>
            </w:pPr>
            <w:r w:rsidRPr="00D56F04">
              <w:t xml:space="preserve">RES-8 </w:t>
            </w:r>
            <w:sdt>
              <w:sdtPr>
                <w:id w:val="-1172258398"/>
                <w14:checkbox>
                  <w14:checked w14:val="0"/>
                  <w14:checkedState w14:val="2612" w14:font="MS Gothic"/>
                  <w14:uncheckedState w14:val="2610" w14:font="MS Gothic"/>
                </w14:checkbox>
              </w:sdtPr>
              <w:sdtEndPr/>
              <w:sdtContent>
                <w:r w:rsidR="00754B85">
                  <w:rPr>
                    <w:rFonts w:ascii="MS Gothic" w:eastAsia="MS Gothic" w:hAnsi="MS Gothic" w:hint="eastAsia"/>
                  </w:rPr>
                  <w:t>☐</w:t>
                </w:r>
              </w:sdtContent>
            </w:sdt>
          </w:p>
        </w:tc>
      </w:tr>
      <w:tr w:rsidR="00152948" w:rsidRPr="00D56F04" w14:paraId="6B31B1B1" w14:textId="77777777" w:rsidTr="000979A7">
        <w:tc>
          <w:tcPr>
            <w:tcW w:w="1615" w:type="dxa"/>
          </w:tcPr>
          <w:p w14:paraId="1DCD0202" w14:textId="77777777" w:rsidR="00152948" w:rsidRPr="00D56F04" w:rsidRDefault="00152948" w:rsidP="000979A7">
            <w:pPr>
              <w:pStyle w:val="BodyText"/>
              <w:spacing w:after="0"/>
              <w:jc w:val="right"/>
            </w:pPr>
            <w:r w:rsidRPr="00D56F04">
              <w:t xml:space="preserve">ACS-1  </w:t>
            </w:r>
            <w:sdt>
              <w:sdtPr>
                <w:id w:val="194208810"/>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5CD2C72A" w14:textId="3D8812CF" w:rsidR="00152948" w:rsidRPr="00D56F04" w:rsidRDefault="00152948" w:rsidP="000979A7">
            <w:pPr>
              <w:pStyle w:val="BodyText"/>
              <w:spacing w:after="0"/>
              <w:jc w:val="right"/>
            </w:pPr>
            <w:r w:rsidRPr="00D56F04">
              <w:t xml:space="preserve">ACS-2  </w:t>
            </w:r>
            <w:sdt>
              <w:sdtPr>
                <w:id w:val="795420543"/>
                <w14:checkbox>
                  <w14:checked w14:val="0"/>
                  <w14:checkedState w14:val="2612" w14:font="MS Gothic"/>
                  <w14:uncheckedState w14:val="2610" w14:font="MS Gothic"/>
                </w14:checkbox>
              </w:sdtPr>
              <w:sdtEndPr/>
              <w:sdtContent>
                <w:r w:rsidR="00754B85">
                  <w:rPr>
                    <w:rFonts w:ascii="MS Gothic" w:eastAsia="MS Gothic" w:hAnsi="MS Gothic" w:hint="eastAsia"/>
                  </w:rPr>
                  <w:t>☐</w:t>
                </w:r>
              </w:sdtContent>
            </w:sdt>
          </w:p>
        </w:tc>
        <w:tc>
          <w:tcPr>
            <w:tcW w:w="1260" w:type="dxa"/>
          </w:tcPr>
          <w:p w14:paraId="1D2F7831" w14:textId="7ECC4723" w:rsidR="00152948" w:rsidRPr="00D56F04" w:rsidRDefault="00152948" w:rsidP="000979A7">
            <w:pPr>
              <w:pStyle w:val="BodyText"/>
              <w:spacing w:after="0"/>
              <w:jc w:val="right"/>
            </w:pPr>
            <w:r w:rsidRPr="00D56F04">
              <w:t xml:space="preserve">ACS-3  </w:t>
            </w:r>
            <w:sdt>
              <w:sdtPr>
                <w:id w:val="1930849056"/>
                <w14:checkbox>
                  <w14:checked w14:val="0"/>
                  <w14:checkedState w14:val="2612" w14:font="MS Gothic"/>
                  <w14:uncheckedState w14:val="2610" w14:font="MS Gothic"/>
                </w14:checkbox>
              </w:sdtPr>
              <w:sdtEndPr/>
              <w:sdtContent>
                <w:r w:rsidR="00754B85">
                  <w:rPr>
                    <w:rFonts w:ascii="MS Gothic" w:eastAsia="MS Gothic" w:hAnsi="MS Gothic" w:hint="eastAsia"/>
                  </w:rPr>
                  <w:t>☐</w:t>
                </w:r>
              </w:sdtContent>
            </w:sdt>
          </w:p>
        </w:tc>
        <w:tc>
          <w:tcPr>
            <w:tcW w:w="1170" w:type="dxa"/>
          </w:tcPr>
          <w:p w14:paraId="4122B2C9" w14:textId="77777777" w:rsidR="00152948" w:rsidRPr="00D56F04" w:rsidRDefault="00152948" w:rsidP="000979A7">
            <w:pPr>
              <w:pStyle w:val="BodyText"/>
              <w:spacing w:after="0"/>
              <w:jc w:val="right"/>
            </w:pPr>
          </w:p>
        </w:tc>
      </w:tr>
    </w:tbl>
    <w:p w14:paraId="30774EB9" w14:textId="77777777" w:rsidR="00152948" w:rsidRPr="00D56F04" w:rsidRDefault="00152948" w:rsidP="00824772">
      <w:pPr>
        <w:pStyle w:val="BodyText"/>
        <w:spacing w:after="0"/>
      </w:pPr>
    </w:p>
    <w:p w14:paraId="7EADACDD" w14:textId="23DC5C3E" w:rsidR="00152948" w:rsidRDefault="00152948" w:rsidP="00824772">
      <w:pPr>
        <w:pStyle w:val="BodyText"/>
        <w:spacing w:after="0"/>
        <w:rPr>
          <w:b/>
          <w:noProof/>
        </w:rPr>
      </w:pPr>
      <w:r w:rsidRPr="00D56F04">
        <w:rPr>
          <w:b/>
        </w:rPr>
        <w:t>Plan Priority Area Actions Detail</w:t>
      </w:r>
      <w:r w:rsidRPr="00D56F04">
        <w:rPr>
          <w:b/>
          <w:noProof/>
        </w:rPr>
        <w:t>:</w:t>
      </w:r>
    </w:p>
    <w:tbl>
      <w:tblPr>
        <w:tblStyle w:val="TableGrid"/>
        <w:tblW w:w="0" w:type="auto"/>
        <w:tblLook w:val="04A0" w:firstRow="1" w:lastRow="0" w:firstColumn="1" w:lastColumn="0" w:noHBand="0" w:noVBand="1"/>
      </w:tblPr>
      <w:tblGrid>
        <w:gridCol w:w="10790"/>
      </w:tblGrid>
      <w:tr w:rsidR="00FB1645" w14:paraId="0F788779" w14:textId="77777777" w:rsidTr="00FB1645">
        <w:trPr>
          <w:trHeight w:val="5615"/>
        </w:trPr>
        <w:tc>
          <w:tcPr>
            <w:tcW w:w="10790" w:type="dxa"/>
          </w:tcPr>
          <w:p w14:paraId="5FE280EA" w14:textId="1B05896E" w:rsidR="00FB1645" w:rsidRDefault="00FB1645" w:rsidP="00824772">
            <w:pPr>
              <w:pStyle w:val="BodyText"/>
              <w:spacing w:after="0"/>
            </w:pPr>
            <w:r w:rsidRPr="00FB1645">
              <w:t>[Please identify action items and state how the project implements actions of the Galveston Bay Plan, 2nd Edition Action Plans.]</w:t>
            </w:r>
          </w:p>
        </w:tc>
      </w:tr>
    </w:tbl>
    <w:p w14:paraId="4169F8DD" w14:textId="77777777" w:rsidR="00FB1645" w:rsidRPr="00D56F04" w:rsidRDefault="00FB1645" w:rsidP="00824772">
      <w:pPr>
        <w:pStyle w:val="BodyText"/>
        <w:spacing w:after="0"/>
      </w:pPr>
    </w:p>
    <w:p w14:paraId="415D961D" w14:textId="2AC655B5" w:rsidR="00F6736D" w:rsidRPr="00D56F04" w:rsidRDefault="00F6736D" w:rsidP="00824772">
      <w:pPr>
        <w:pStyle w:val="BodyText"/>
        <w:spacing w:after="0"/>
        <w:rPr>
          <w:b/>
          <w:u w:val="single"/>
        </w:rPr>
      </w:pPr>
      <w:r w:rsidRPr="00D56F04">
        <w:rPr>
          <w:b/>
          <w:u w:val="single"/>
        </w:rPr>
        <w:lastRenderedPageBreak/>
        <w:t xml:space="preserve">SECTION </w:t>
      </w:r>
      <w:r w:rsidR="00B143CC" w:rsidRPr="00D56F04">
        <w:rPr>
          <w:b/>
          <w:u w:val="single"/>
        </w:rPr>
        <w:t>FOUR</w:t>
      </w:r>
      <w:r w:rsidRPr="00D56F04">
        <w:rPr>
          <w:b/>
          <w:u w:val="single"/>
        </w:rPr>
        <w:t xml:space="preserve">: </w:t>
      </w:r>
      <w:r w:rsidR="009E5D05" w:rsidRPr="00D56F04">
        <w:rPr>
          <w:b/>
          <w:u w:val="single"/>
        </w:rPr>
        <w:t>SUBCOMMITTEE</w:t>
      </w:r>
      <w:r w:rsidRPr="00D56F04">
        <w:rPr>
          <w:b/>
          <w:u w:val="single"/>
        </w:rPr>
        <w:t xml:space="preserve"> PRIORITIES</w:t>
      </w:r>
      <w:r w:rsidR="00777744" w:rsidRPr="00D56F04">
        <w:rPr>
          <w:b/>
          <w:u w:val="single"/>
        </w:rPr>
        <w:t xml:space="preserve"> / FACTORS TO BE USED TO SELECT AWARDS [see 30 TAC </w:t>
      </w:r>
      <w:r w:rsidR="00A37A2B" w:rsidRPr="00D56F04">
        <w:rPr>
          <w:b/>
          <w:u w:val="single"/>
        </w:rPr>
        <w:t>§ 14.7</w:t>
      </w:r>
      <w:r w:rsidR="00777744" w:rsidRPr="00D56F04">
        <w:rPr>
          <w:b/>
          <w:u w:val="single"/>
        </w:rPr>
        <w:t>(</w:t>
      </w:r>
      <w:r w:rsidR="00910370" w:rsidRPr="00D56F04">
        <w:rPr>
          <w:b/>
          <w:u w:val="single"/>
        </w:rPr>
        <w:t>6</w:t>
      </w:r>
      <w:r w:rsidR="00777744" w:rsidRPr="00D56F04">
        <w:rPr>
          <w:b/>
          <w:u w:val="single"/>
        </w:rPr>
        <w:t>)]</w:t>
      </w:r>
    </w:p>
    <w:p w14:paraId="24643D32" w14:textId="164B533B" w:rsidR="002B6BD1" w:rsidRPr="00D56F04" w:rsidRDefault="002B6BD1" w:rsidP="00824772">
      <w:pPr>
        <w:pStyle w:val="BodyText"/>
        <w:spacing w:after="0"/>
        <w:rPr>
          <w:b/>
          <w:bCs/>
        </w:rPr>
      </w:pPr>
      <w:bookmarkStart w:id="10" w:name="_Hlk166424322"/>
      <w:bookmarkStart w:id="11" w:name="_Hlk166439940"/>
      <w:r w:rsidRPr="00D56F04">
        <w:t xml:space="preserve">Grant recipient activities must implement </w:t>
      </w:r>
      <w:r w:rsidR="00111CE8" w:rsidRPr="00D56F04">
        <w:t>the Plan</w:t>
      </w:r>
      <w:r w:rsidRPr="00D56F04">
        <w:t xml:space="preserve">. Additional recipient selection criteria includes whether a project addresses a subcommittee priority. </w:t>
      </w:r>
      <w:r w:rsidR="002541B6" w:rsidRPr="00D56F04">
        <w:t>This selection criteria provides for the</w:t>
      </w:r>
      <w:r w:rsidR="00691B5F" w:rsidRPr="00D56F04">
        <w:t xml:space="preserve"> </w:t>
      </w:r>
      <w:r w:rsidR="002541B6" w:rsidRPr="00D56F04">
        <w:t xml:space="preserve">selection of multiple recipients as </w:t>
      </w:r>
      <w:bookmarkEnd w:id="10"/>
      <w:r w:rsidR="008D4218" w:rsidRPr="00D56F04">
        <w:t>needed</w:t>
      </w:r>
      <w:r w:rsidR="008F50EF" w:rsidRPr="00D56F04">
        <w:t>.</w:t>
      </w:r>
    </w:p>
    <w:bookmarkEnd w:id="11"/>
    <w:p w14:paraId="2805913B" w14:textId="77777777" w:rsidR="00ED1BB8" w:rsidRPr="00D56F04" w:rsidRDefault="00ED1BB8" w:rsidP="00824772">
      <w:pPr>
        <w:pStyle w:val="BodyText"/>
        <w:spacing w:after="0"/>
        <w:rPr>
          <w:b/>
          <w:szCs w:val="20"/>
        </w:rPr>
      </w:pPr>
    </w:p>
    <w:p w14:paraId="3B89ECB7" w14:textId="464DD817" w:rsidR="00185BE5" w:rsidRPr="00D56F04" w:rsidRDefault="009E5D05" w:rsidP="00824772">
      <w:pPr>
        <w:pStyle w:val="BodyText"/>
        <w:spacing w:after="0"/>
        <w:rPr>
          <w:b/>
          <w:szCs w:val="20"/>
        </w:rPr>
      </w:pPr>
      <w:r w:rsidRPr="00D56F04">
        <w:rPr>
          <w:b/>
          <w:szCs w:val="20"/>
        </w:rPr>
        <w:t>Subcommittee Identified Priorities</w:t>
      </w:r>
    </w:p>
    <w:p w14:paraId="02F8DEED" w14:textId="32A8E1D4" w:rsidR="00B0258B" w:rsidRPr="00D56F04" w:rsidRDefault="76B76E45" w:rsidP="00824772">
      <w:pPr>
        <w:pStyle w:val="BodyText"/>
        <w:spacing w:after="0"/>
        <w:rPr>
          <w:i/>
          <w:iCs/>
        </w:rPr>
      </w:pPr>
      <w:r w:rsidRPr="00D56F04">
        <w:rPr>
          <w:i/>
          <w:iCs/>
        </w:rPr>
        <w:t>Grant recipient activities must implement the Plan. Additional recipient selection criteria includes whether a project addresses a subcommittee priority</w:t>
      </w:r>
      <w:r w:rsidR="004C6E1F" w:rsidRPr="00D56F04">
        <w:rPr>
          <w:i/>
          <w:iCs/>
        </w:rPr>
        <w:t>.</w:t>
      </w:r>
    </w:p>
    <w:p w14:paraId="51DF3C87" w14:textId="77777777" w:rsidR="00152948" w:rsidRPr="00D56F04" w:rsidRDefault="00152948" w:rsidP="00824772">
      <w:pPr>
        <w:pStyle w:val="BodyText"/>
        <w:spacing w:after="0"/>
        <w:rPr>
          <w:i/>
          <w:iCs/>
        </w:rPr>
      </w:pPr>
    </w:p>
    <w:p w14:paraId="7087132A" w14:textId="3A912F9C" w:rsidR="00254AF7" w:rsidRPr="00D56F04" w:rsidRDefault="00FF5CA8" w:rsidP="00824772">
      <w:pPr>
        <w:pStyle w:val="BodyText"/>
        <w:spacing w:after="0"/>
        <w:ind w:left="360" w:hanging="360"/>
        <w:rPr>
          <w:color w:val="000000" w:themeColor="text1"/>
        </w:rPr>
      </w:pPr>
      <w:sdt>
        <w:sdtPr>
          <w:rPr>
            <w:color w:val="000000" w:themeColor="text1"/>
          </w:rPr>
          <w:id w:val="-1663761776"/>
          <w14:checkbox>
            <w14:checked w14:val="0"/>
            <w14:checkedState w14:val="2612" w14:font="MS Gothic"/>
            <w14:uncheckedState w14:val="2610" w14:font="MS Gothic"/>
          </w14:checkbox>
        </w:sdtPr>
        <w:sdtEndPr/>
        <w:sdtContent>
          <w:r w:rsidR="003850D9" w:rsidRPr="00D56F04">
            <w:rPr>
              <w:rFonts w:ascii="MS Gothic" w:eastAsia="MS Gothic" w:hAnsi="MS Gothic"/>
              <w:color w:val="000000" w:themeColor="text1"/>
            </w:rPr>
            <w:t>☐</w:t>
          </w:r>
        </w:sdtContent>
      </w:sdt>
      <w:r w:rsidR="00F8523F" w:rsidRPr="00D56F04">
        <w:rPr>
          <w:color w:val="000000" w:themeColor="text1"/>
        </w:rPr>
        <w:t xml:space="preserve"> </w:t>
      </w:r>
      <w:r w:rsidR="00754B85">
        <w:rPr>
          <w:color w:val="000000" w:themeColor="text1"/>
        </w:rPr>
        <w:t xml:space="preserve">WSQ: </w:t>
      </w:r>
      <w:r w:rsidR="00F621D3" w:rsidRPr="00F621D3">
        <w:rPr>
          <w:color w:val="000000" w:themeColor="text1"/>
        </w:rPr>
        <w:t>Supporting management measures and watershed-based plans.</w:t>
      </w:r>
    </w:p>
    <w:p w14:paraId="27A503C0" w14:textId="66D9D528" w:rsidR="00CA6630" w:rsidRPr="00D56F04" w:rsidRDefault="00FF5CA8" w:rsidP="00EA2FB4">
      <w:pPr>
        <w:pStyle w:val="BodyText"/>
        <w:spacing w:after="0"/>
        <w:ind w:left="360" w:hanging="360"/>
        <w:rPr>
          <w:color w:val="000000" w:themeColor="text1"/>
          <w:szCs w:val="20"/>
        </w:rPr>
      </w:pPr>
      <w:sdt>
        <w:sdtPr>
          <w:rPr>
            <w:color w:val="000000" w:themeColor="text1"/>
            <w:szCs w:val="20"/>
          </w:rPr>
          <w:id w:val="1644773460"/>
          <w14:checkbox>
            <w14:checked w14:val="0"/>
            <w14:checkedState w14:val="2612" w14:font="MS Gothic"/>
            <w14:uncheckedState w14:val="2610" w14:font="MS Gothic"/>
          </w14:checkbox>
        </w:sdtPr>
        <w:sdtEndPr/>
        <w:sdtContent>
          <w:r w:rsidR="00CA6630" w:rsidRPr="00D56F04">
            <w:rPr>
              <w:rFonts w:ascii="MS Gothic" w:eastAsia="MS Gothic" w:hAnsi="MS Gothic" w:hint="eastAsia"/>
              <w:color w:val="000000" w:themeColor="text1"/>
              <w:szCs w:val="20"/>
            </w:rPr>
            <w:t>☐</w:t>
          </w:r>
        </w:sdtContent>
      </w:sdt>
      <w:r w:rsidR="00185BE5" w:rsidRPr="00D56F04">
        <w:rPr>
          <w:color w:val="000000" w:themeColor="text1"/>
          <w:szCs w:val="20"/>
        </w:rPr>
        <w:t xml:space="preserve"> </w:t>
      </w:r>
      <w:r w:rsidR="00754B85">
        <w:rPr>
          <w:color w:val="000000" w:themeColor="text1"/>
          <w:szCs w:val="20"/>
        </w:rPr>
        <w:t xml:space="preserve">WSQ: </w:t>
      </w:r>
      <w:r w:rsidR="00F621D3" w:rsidRPr="00F621D3">
        <w:rPr>
          <w:color w:val="000000" w:themeColor="text1"/>
          <w:szCs w:val="20"/>
        </w:rPr>
        <w:t>Implementation and/or evaluation of best management practices that address point and nonpoint source pollution.</w:t>
      </w:r>
    </w:p>
    <w:p w14:paraId="7EC4E0B2" w14:textId="05111DF1" w:rsidR="00185BE5" w:rsidRPr="00D56F04" w:rsidRDefault="00FF5CA8" w:rsidP="00824772">
      <w:pPr>
        <w:pStyle w:val="BodyText"/>
        <w:spacing w:after="0"/>
        <w:ind w:left="360" w:hanging="360"/>
        <w:rPr>
          <w:color w:val="000000" w:themeColor="text1"/>
          <w:szCs w:val="20"/>
        </w:rPr>
      </w:pPr>
      <w:sdt>
        <w:sdtPr>
          <w:rPr>
            <w:color w:val="000000" w:themeColor="text1"/>
            <w:szCs w:val="20"/>
          </w:rPr>
          <w:id w:val="-32811037"/>
          <w14:checkbox>
            <w14:checked w14:val="0"/>
            <w14:checkedState w14:val="2612" w14:font="MS Gothic"/>
            <w14:uncheckedState w14:val="2610" w14:font="MS Gothic"/>
          </w14:checkbox>
        </w:sdtPr>
        <w:sdtEndPr/>
        <w:sdtContent>
          <w:r w:rsidR="00EA2FB4" w:rsidRPr="00D56F04">
            <w:rPr>
              <w:rFonts w:ascii="MS Gothic" w:eastAsia="MS Gothic" w:hAnsi="MS Gothic" w:hint="eastAsia"/>
              <w:color w:val="000000" w:themeColor="text1"/>
              <w:szCs w:val="20"/>
            </w:rPr>
            <w:t>☐</w:t>
          </w:r>
        </w:sdtContent>
      </w:sdt>
      <w:r w:rsidR="00185BE5" w:rsidRPr="00D56F04">
        <w:rPr>
          <w:color w:val="000000" w:themeColor="text1"/>
          <w:szCs w:val="20"/>
        </w:rPr>
        <w:t xml:space="preserve"> </w:t>
      </w:r>
      <w:r w:rsidR="00754B85">
        <w:rPr>
          <w:color w:val="000000" w:themeColor="text1"/>
          <w:szCs w:val="20"/>
        </w:rPr>
        <w:t xml:space="preserve">WSQ: </w:t>
      </w:r>
      <w:r w:rsidR="00F621D3" w:rsidRPr="00F621D3">
        <w:rPr>
          <w:color w:val="000000" w:themeColor="text1"/>
          <w:szCs w:val="20"/>
        </w:rPr>
        <w:t>Public health risk awareness outreach campaigns related to contact recreation and/or seafood consumption.</w:t>
      </w:r>
    </w:p>
    <w:p w14:paraId="7E59A7B8" w14:textId="1AC43674" w:rsidR="00EA2FB4" w:rsidRPr="00D56F04" w:rsidRDefault="00FF5CA8" w:rsidP="00EA2FB4">
      <w:pPr>
        <w:pStyle w:val="BodyText"/>
        <w:spacing w:after="0"/>
        <w:ind w:left="360" w:hanging="360"/>
        <w:rPr>
          <w:color w:val="000000" w:themeColor="text1"/>
        </w:rPr>
      </w:pPr>
      <w:sdt>
        <w:sdtPr>
          <w:rPr>
            <w:color w:val="000000" w:themeColor="text1"/>
          </w:rPr>
          <w:id w:val="1972089998"/>
          <w14:checkbox>
            <w14:checked w14:val="0"/>
            <w14:checkedState w14:val="2612" w14:font="MS Gothic"/>
            <w14:uncheckedState w14:val="2610" w14:font="MS Gothic"/>
          </w14:checkbox>
        </w:sdtPr>
        <w:sdtEndPr/>
        <w:sdtContent>
          <w:r w:rsidR="00EA2FB4" w:rsidRPr="00D56F04">
            <w:rPr>
              <w:rFonts w:ascii="MS Gothic" w:eastAsia="MS Gothic" w:hAnsi="MS Gothic"/>
              <w:color w:val="000000" w:themeColor="text1"/>
            </w:rPr>
            <w:t>☐</w:t>
          </w:r>
        </w:sdtContent>
      </w:sdt>
      <w:r w:rsidR="00EA2FB4" w:rsidRPr="00D56F04">
        <w:rPr>
          <w:color w:val="000000" w:themeColor="text1"/>
        </w:rPr>
        <w:t xml:space="preserve"> </w:t>
      </w:r>
      <w:r w:rsidR="00754B85">
        <w:rPr>
          <w:color w:val="000000" w:themeColor="text1"/>
        </w:rPr>
        <w:t xml:space="preserve">NRU: </w:t>
      </w:r>
      <w:r w:rsidR="00F621D3" w:rsidRPr="00F621D3">
        <w:rPr>
          <w:color w:val="000000" w:themeColor="text1"/>
        </w:rPr>
        <w:t>Habitat acquisition.</w:t>
      </w:r>
    </w:p>
    <w:p w14:paraId="50842EE9" w14:textId="2654A501" w:rsidR="00EA2FB4" w:rsidRPr="00D56F04" w:rsidRDefault="00FF5CA8" w:rsidP="00EA2FB4">
      <w:pPr>
        <w:pStyle w:val="BodyText"/>
        <w:spacing w:after="0"/>
        <w:ind w:left="360" w:hanging="360"/>
        <w:rPr>
          <w:color w:val="000000" w:themeColor="text1"/>
          <w:szCs w:val="20"/>
        </w:rPr>
      </w:pPr>
      <w:sdt>
        <w:sdtPr>
          <w:rPr>
            <w:color w:val="000000" w:themeColor="text1"/>
            <w:szCs w:val="20"/>
          </w:rPr>
          <w:id w:val="427083366"/>
          <w14:checkbox>
            <w14:checked w14:val="0"/>
            <w14:checkedState w14:val="2612" w14:font="MS Gothic"/>
            <w14:uncheckedState w14:val="2610" w14:font="MS Gothic"/>
          </w14:checkbox>
        </w:sdtPr>
        <w:sdtEndPr/>
        <w:sdtContent>
          <w:r w:rsidR="00754B85">
            <w:rPr>
              <w:rFonts w:ascii="MS Gothic" w:eastAsia="MS Gothic" w:hAnsi="MS Gothic" w:hint="eastAsia"/>
              <w:color w:val="000000" w:themeColor="text1"/>
              <w:szCs w:val="20"/>
            </w:rPr>
            <w:t>☐</w:t>
          </w:r>
        </w:sdtContent>
      </w:sdt>
      <w:r w:rsidR="00EA2FB4" w:rsidRPr="00D56F04">
        <w:rPr>
          <w:color w:val="000000" w:themeColor="text1"/>
          <w:szCs w:val="20"/>
        </w:rPr>
        <w:t xml:space="preserve"> </w:t>
      </w:r>
      <w:r w:rsidR="00754B85">
        <w:rPr>
          <w:color w:val="000000" w:themeColor="text1"/>
          <w:szCs w:val="20"/>
        </w:rPr>
        <w:t xml:space="preserve">NRU: </w:t>
      </w:r>
      <w:r w:rsidR="00F621D3" w:rsidRPr="00F621D3">
        <w:rPr>
          <w:color w:val="000000" w:themeColor="text1"/>
          <w:szCs w:val="20"/>
        </w:rPr>
        <w:t>Enhancement of existing or ongoing restoration/conservation efforts with special emphasis on:</w:t>
      </w:r>
    </w:p>
    <w:p w14:paraId="7A087E3A" w14:textId="19469A5E" w:rsidR="00EA2FB4" w:rsidRDefault="00FF5CA8" w:rsidP="00F621D3">
      <w:pPr>
        <w:pStyle w:val="BodyText"/>
        <w:spacing w:after="0"/>
        <w:ind w:left="1080" w:hanging="360"/>
        <w:rPr>
          <w:color w:val="000000" w:themeColor="text1"/>
          <w:szCs w:val="20"/>
        </w:rPr>
      </w:pPr>
      <w:sdt>
        <w:sdtPr>
          <w:rPr>
            <w:color w:val="000000" w:themeColor="text1"/>
            <w:szCs w:val="20"/>
          </w:rPr>
          <w:id w:val="-1797745852"/>
          <w14:checkbox>
            <w14:checked w14:val="0"/>
            <w14:checkedState w14:val="2612" w14:font="MS Gothic"/>
            <w14:uncheckedState w14:val="2610" w14:font="MS Gothic"/>
          </w14:checkbox>
        </w:sdtPr>
        <w:sdtEndPr/>
        <w:sdtContent>
          <w:r w:rsidR="00F621D3">
            <w:rPr>
              <w:rFonts w:ascii="MS Gothic" w:eastAsia="MS Gothic" w:hAnsi="MS Gothic" w:hint="eastAsia"/>
              <w:color w:val="000000" w:themeColor="text1"/>
              <w:szCs w:val="20"/>
            </w:rPr>
            <w:t>☐</w:t>
          </w:r>
        </w:sdtContent>
      </w:sdt>
      <w:r w:rsidR="00EA2FB4" w:rsidRPr="00D56F04">
        <w:rPr>
          <w:color w:val="000000" w:themeColor="text1"/>
          <w:szCs w:val="20"/>
        </w:rPr>
        <w:t xml:space="preserve"> </w:t>
      </w:r>
      <w:r w:rsidR="00F621D3" w:rsidRPr="00F621D3">
        <w:rPr>
          <w:color w:val="000000" w:themeColor="text1"/>
          <w:szCs w:val="20"/>
        </w:rPr>
        <w:t xml:space="preserve">Adaptive management for previously completed </w:t>
      </w:r>
      <w:proofErr w:type="gramStart"/>
      <w:r w:rsidR="00F621D3" w:rsidRPr="00F621D3">
        <w:rPr>
          <w:color w:val="000000" w:themeColor="text1"/>
          <w:szCs w:val="20"/>
        </w:rPr>
        <w:t>projects;</w:t>
      </w:r>
      <w:proofErr w:type="gramEnd"/>
    </w:p>
    <w:p w14:paraId="42D06BFA" w14:textId="6F07635D" w:rsidR="00F621D3" w:rsidRPr="00D56F04" w:rsidRDefault="00FF5CA8" w:rsidP="00F621D3">
      <w:pPr>
        <w:pStyle w:val="BodyText"/>
        <w:spacing w:after="0"/>
        <w:ind w:left="1080" w:hanging="360"/>
        <w:rPr>
          <w:color w:val="000000" w:themeColor="text1"/>
          <w:szCs w:val="20"/>
        </w:rPr>
      </w:pPr>
      <w:sdt>
        <w:sdtPr>
          <w:rPr>
            <w:color w:val="000000" w:themeColor="text1"/>
            <w:szCs w:val="20"/>
          </w:rPr>
          <w:id w:val="-2014216481"/>
          <w14:checkbox>
            <w14:checked w14:val="0"/>
            <w14:checkedState w14:val="2612" w14:font="MS Gothic"/>
            <w14:uncheckedState w14:val="2610" w14:font="MS Gothic"/>
          </w14:checkbox>
        </w:sdtPr>
        <w:sdtEndPr/>
        <w:sdtContent>
          <w:r w:rsidR="00F621D3" w:rsidRPr="00D56F04">
            <w:rPr>
              <w:rFonts w:ascii="MS Gothic" w:eastAsia="MS Gothic" w:hAnsi="MS Gothic" w:hint="eastAsia"/>
              <w:color w:val="000000" w:themeColor="text1"/>
              <w:szCs w:val="20"/>
            </w:rPr>
            <w:t>☐</w:t>
          </w:r>
        </w:sdtContent>
      </w:sdt>
      <w:r w:rsidR="00F621D3" w:rsidRPr="00D56F04">
        <w:rPr>
          <w:color w:val="000000" w:themeColor="text1"/>
          <w:szCs w:val="20"/>
        </w:rPr>
        <w:t xml:space="preserve"> </w:t>
      </w:r>
      <w:r w:rsidR="00F621D3" w:rsidRPr="00F621D3">
        <w:rPr>
          <w:color w:val="000000" w:themeColor="text1"/>
          <w:szCs w:val="20"/>
        </w:rPr>
        <w:t>Projects that have lost funding from other federal sources; and</w:t>
      </w:r>
    </w:p>
    <w:p w14:paraId="2FC7C497" w14:textId="42E8E581" w:rsidR="00F621D3" w:rsidRPr="00D56F04" w:rsidRDefault="00FF5CA8" w:rsidP="00F621D3">
      <w:pPr>
        <w:pStyle w:val="BodyText"/>
        <w:spacing w:after="0"/>
        <w:ind w:left="1080" w:hanging="360"/>
        <w:rPr>
          <w:color w:val="000000" w:themeColor="text1"/>
          <w:szCs w:val="20"/>
        </w:rPr>
      </w:pPr>
      <w:sdt>
        <w:sdtPr>
          <w:rPr>
            <w:color w:val="000000" w:themeColor="text1"/>
            <w:szCs w:val="20"/>
          </w:rPr>
          <w:id w:val="-1584056329"/>
          <w14:checkbox>
            <w14:checked w14:val="0"/>
            <w14:checkedState w14:val="2612" w14:font="MS Gothic"/>
            <w14:uncheckedState w14:val="2610" w14:font="MS Gothic"/>
          </w14:checkbox>
        </w:sdtPr>
        <w:sdtEndPr/>
        <w:sdtContent>
          <w:r w:rsidR="00F621D3" w:rsidRPr="00D56F04">
            <w:rPr>
              <w:rFonts w:ascii="MS Gothic" w:eastAsia="MS Gothic" w:hAnsi="MS Gothic" w:hint="eastAsia"/>
              <w:color w:val="000000" w:themeColor="text1"/>
              <w:szCs w:val="20"/>
            </w:rPr>
            <w:t>☐</w:t>
          </w:r>
        </w:sdtContent>
      </w:sdt>
      <w:r w:rsidR="00F621D3" w:rsidRPr="00D56F04">
        <w:rPr>
          <w:color w:val="000000" w:themeColor="text1"/>
          <w:szCs w:val="20"/>
        </w:rPr>
        <w:t xml:space="preserve"> </w:t>
      </w:r>
      <w:r w:rsidR="00F621D3" w:rsidRPr="00F621D3">
        <w:rPr>
          <w:color w:val="000000" w:themeColor="text1"/>
          <w:szCs w:val="20"/>
        </w:rPr>
        <w:t>Nonnative species management.</w:t>
      </w:r>
    </w:p>
    <w:p w14:paraId="44467453" w14:textId="5336C9F8" w:rsidR="00F621D3" w:rsidRPr="00D56F04" w:rsidRDefault="00FF5CA8" w:rsidP="00F621D3">
      <w:pPr>
        <w:pStyle w:val="BodyText"/>
        <w:spacing w:after="0"/>
        <w:ind w:left="360" w:hanging="360"/>
        <w:rPr>
          <w:color w:val="000000" w:themeColor="text1"/>
          <w:szCs w:val="20"/>
        </w:rPr>
      </w:pPr>
      <w:sdt>
        <w:sdtPr>
          <w:rPr>
            <w:color w:val="000000" w:themeColor="text1"/>
            <w:szCs w:val="20"/>
          </w:rPr>
          <w:id w:val="2007401086"/>
          <w14:checkbox>
            <w14:checked w14:val="0"/>
            <w14:checkedState w14:val="2612" w14:font="MS Gothic"/>
            <w14:uncheckedState w14:val="2610" w14:font="MS Gothic"/>
          </w14:checkbox>
        </w:sdtPr>
        <w:sdtEndPr/>
        <w:sdtContent>
          <w:r w:rsidR="00F621D3" w:rsidRPr="00D56F04">
            <w:rPr>
              <w:rFonts w:ascii="MS Gothic" w:eastAsia="MS Gothic" w:hAnsi="MS Gothic" w:hint="eastAsia"/>
              <w:color w:val="000000" w:themeColor="text1"/>
              <w:szCs w:val="20"/>
            </w:rPr>
            <w:t>☐</w:t>
          </w:r>
        </w:sdtContent>
      </w:sdt>
      <w:r w:rsidR="00F621D3" w:rsidRPr="00D56F04">
        <w:rPr>
          <w:color w:val="000000" w:themeColor="text1"/>
          <w:szCs w:val="20"/>
        </w:rPr>
        <w:t xml:space="preserve"> </w:t>
      </w:r>
      <w:r w:rsidR="00754B85">
        <w:rPr>
          <w:color w:val="000000" w:themeColor="text1"/>
          <w:szCs w:val="20"/>
        </w:rPr>
        <w:t xml:space="preserve">NRU: </w:t>
      </w:r>
      <w:r w:rsidR="00F621D3" w:rsidRPr="00841EF6">
        <w:t xml:space="preserve">Benefit to native fish and wildlife, including </w:t>
      </w:r>
      <w:hyperlink r:id="rId22" w:history="1">
        <w:r w:rsidR="00F621D3" w:rsidRPr="00841EF6">
          <w:rPr>
            <w:rStyle w:val="Hyperlink"/>
          </w:rPr>
          <w:t>federal and state listed species</w:t>
        </w:r>
      </w:hyperlink>
      <w:r w:rsidR="00F621D3" w:rsidRPr="00841EF6">
        <w:t xml:space="preserve">, </w:t>
      </w:r>
      <w:hyperlink r:id="rId23" w:history="1">
        <w:r w:rsidR="00F621D3" w:rsidRPr="00841EF6">
          <w:rPr>
            <w:rStyle w:val="Hyperlink"/>
          </w:rPr>
          <w:t>Species of Greatest Conservation Need</w:t>
        </w:r>
      </w:hyperlink>
      <w:r w:rsidR="00F621D3" w:rsidRPr="00841EF6">
        <w:t xml:space="preserve">, or </w:t>
      </w:r>
      <w:hyperlink r:id="rId24" w:history="1">
        <w:r w:rsidR="00F621D3" w:rsidRPr="00841EF6">
          <w:rPr>
            <w:rStyle w:val="Hyperlink"/>
          </w:rPr>
          <w:t>nongame wildlife</w:t>
        </w:r>
      </w:hyperlink>
      <w:r w:rsidR="00F621D3" w:rsidRPr="00841EF6">
        <w:t>.</w:t>
      </w:r>
    </w:p>
    <w:p w14:paraId="5B12D806" w14:textId="02E75A13" w:rsidR="00F621D3" w:rsidRPr="00D56F04" w:rsidRDefault="00FF5CA8" w:rsidP="00F621D3">
      <w:pPr>
        <w:pStyle w:val="BodyText"/>
        <w:spacing w:after="0"/>
        <w:ind w:left="360" w:hanging="360"/>
        <w:rPr>
          <w:color w:val="000000" w:themeColor="text1"/>
          <w:szCs w:val="20"/>
        </w:rPr>
      </w:pPr>
      <w:sdt>
        <w:sdtPr>
          <w:rPr>
            <w:color w:val="000000" w:themeColor="text1"/>
            <w:szCs w:val="20"/>
          </w:rPr>
          <w:id w:val="-1143816442"/>
          <w14:checkbox>
            <w14:checked w14:val="0"/>
            <w14:checkedState w14:val="2612" w14:font="MS Gothic"/>
            <w14:uncheckedState w14:val="2610" w14:font="MS Gothic"/>
          </w14:checkbox>
        </w:sdtPr>
        <w:sdtEndPr/>
        <w:sdtContent>
          <w:r w:rsidR="00754B85">
            <w:rPr>
              <w:rFonts w:ascii="MS Gothic" w:eastAsia="MS Gothic" w:hAnsi="MS Gothic" w:hint="eastAsia"/>
              <w:color w:val="000000" w:themeColor="text1"/>
              <w:szCs w:val="20"/>
            </w:rPr>
            <w:t>☐</w:t>
          </w:r>
        </w:sdtContent>
      </w:sdt>
      <w:r w:rsidR="00F621D3" w:rsidRPr="00D56F04">
        <w:rPr>
          <w:color w:val="000000" w:themeColor="text1"/>
          <w:szCs w:val="20"/>
        </w:rPr>
        <w:t xml:space="preserve"> </w:t>
      </w:r>
      <w:r w:rsidR="00754B85">
        <w:rPr>
          <w:color w:val="000000" w:themeColor="text1"/>
          <w:szCs w:val="20"/>
        </w:rPr>
        <w:t xml:space="preserve">NRU: </w:t>
      </w:r>
      <w:r w:rsidR="00754B85" w:rsidRPr="00754B85">
        <w:rPr>
          <w:color w:val="000000" w:themeColor="text1"/>
          <w:szCs w:val="20"/>
        </w:rPr>
        <w:t>Brings funding, work leverage, or multiple Priority Area/Subcommittee benefits to the program.</w:t>
      </w:r>
    </w:p>
    <w:p w14:paraId="3E873817" w14:textId="24A68245" w:rsidR="00754B85" w:rsidRPr="00D56F04" w:rsidRDefault="00FF5CA8" w:rsidP="00754B85">
      <w:pPr>
        <w:pStyle w:val="BodyText"/>
        <w:spacing w:after="0"/>
        <w:ind w:left="360" w:hanging="360"/>
        <w:rPr>
          <w:color w:val="000000" w:themeColor="text1"/>
          <w:szCs w:val="20"/>
        </w:rPr>
      </w:pPr>
      <w:sdt>
        <w:sdtPr>
          <w:rPr>
            <w:color w:val="000000" w:themeColor="text1"/>
            <w:szCs w:val="20"/>
          </w:rPr>
          <w:id w:val="53519530"/>
          <w14:checkbox>
            <w14:checked w14:val="0"/>
            <w14:checkedState w14:val="2612" w14:font="MS Gothic"/>
            <w14:uncheckedState w14:val="2610" w14:font="MS Gothic"/>
          </w14:checkbox>
        </w:sdtPr>
        <w:sdtEndPr/>
        <w:sdtContent>
          <w:r w:rsidR="00754B85">
            <w:rPr>
              <w:rFonts w:ascii="MS Gothic" w:eastAsia="MS Gothic" w:hAnsi="MS Gothic" w:hint="eastAsia"/>
              <w:color w:val="000000" w:themeColor="text1"/>
              <w:szCs w:val="20"/>
            </w:rPr>
            <w:t>☐</w:t>
          </w:r>
        </w:sdtContent>
      </w:sdt>
      <w:r w:rsidR="00754B85" w:rsidRPr="00D56F04">
        <w:rPr>
          <w:color w:val="000000" w:themeColor="text1"/>
          <w:szCs w:val="20"/>
        </w:rPr>
        <w:t xml:space="preserve"> </w:t>
      </w:r>
      <w:r w:rsidR="00754B85">
        <w:rPr>
          <w:color w:val="000000" w:themeColor="text1"/>
          <w:szCs w:val="20"/>
        </w:rPr>
        <w:t xml:space="preserve">NRU: </w:t>
      </w:r>
      <w:r w:rsidR="00754B85" w:rsidRPr="00754B85">
        <w:rPr>
          <w:color w:val="000000" w:themeColor="text1"/>
          <w:szCs w:val="20"/>
        </w:rPr>
        <w:t>Project urgency: Project must be completed in next 24 months or opportunity is lost</w:t>
      </w:r>
    </w:p>
    <w:p w14:paraId="7EF01EE8" w14:textId="1BB78692" w:rsidR="00EA2FB4" w:rsidRPr="00D56F04" w:rsidRDefault="00FF5CA8" w:rsidP="00EA2FB4">
      <w:pPr>
        <w:pStyle w:val="BodyText"/>
        <w:spacing w:after="0"/>
        <w:ind w:left="360" w:hanging="360"/>
        <w:rPr>
          <w:color w:val="000000" w:themeColor="text1"/>
        </w:rPr>
      </w:pPr>
      <w:sdt>
        <w:sdtPr>
          <w:rPr>
            <w:color w:val="000000" w:themeColor="text1"/>
          </w:rPr>
          <w:id w:val="1850059425"/>
          <w14:checkbox>
            <w14:checked w14:val="0"/>
            <w14:checkedState w14:val="2612" w14:font="MS Gothic"/>
            <w14:uncheckedState w14:val="2610" w14:font="MS Gothic"/>
          </w14:checkbox>
        </w:sdtPr>
        <w:sdtEndPr/>
        <w:sdtContent>
          <w:r w:rsidR="00EA2FB4" w:rsidRPr="00D56F04">
            <w:rPr>
              <w:rFonts w:ascii="MS Gothic" w:eastAsia="MS Gothic" w:hAnsi="MS Gothic"/>
              <w:color w:val="000000" w:themeColor="text1"/>
            </w:rPr>
            <w:t>☐</w:t>
          </w:r>
        </w:sdtContent>
      </w:sdt>
      <w:r w:rsidR="00EA2FB4" w:rsidRPr="00D56F04">
        <w:rPr>
          <w:color w:val="000000" w:themeColor="text1"/>
        </w:rPr>
        <w:t xml:space="preserve"> PPE</w:t>
      </w:r>
      <w:r w:rsidR="00754B85">
        <w:rPr>
          <w:color w:val="000000" w:themeColor="text1"/>
        </w:rPr>
        <w:t>:</w:t>
      </w:r>
      <w:r w:rsidR="00EA2FB4" w:rsidRPr="00D56F04">
        <w:rPr>
          <w:color w:val="000000" w:themeColor="text1"/>
        </w:rPr>
        <w:t xml:space="preserve"> </w:t>
      </w:r>
      <w:r w:rsidR="00754B85" w:rsidRPr="00754B85">
        <w:rPr>
          <w:color w:val="000000" w:themeColor="text1"/>
          <w:szCs w:val="20"/>
        </w:rPr>
        <w:t>Empowers K-12 students and/or adults to positively impact their local environment through increased scientific literacy and community projects.</w:t>
      </w:r>
    </w:p>
    <w:p w14:paraId="5CDEB98B" w14:textId="4E6E9A5B" w:rsidR="00EA2FB4" w:rsidRPr="00D56F04" w:rsidRDefault="00FF5CA8" w:rsidP="00EA2FB4">
      <w:pPr>
        <w:pStyle w:val="BodyText"/>
        <w:spacing w:after="0"/>
        <w:ind w:left="360" w:hanging="360"/>
        <w:rPr>
          <w:color w:val="000000" w:themeColor="text1"/>
          <w:szCs w:val="20"/>
        </w:rPr>
      </w:pPr>
      <w:sdt>
        <w:sdtPr>
          <w:rPr>
            <w:color w:val="000000" w:themeColor="text1"/>
            <w:szCs w:val="20"/>
          </w:rPr>
          <w:id w:val="1379049470"/>
          <w14:checkbox>
            <w14:checked w14:val="0"/>
            <w14:checkedState w14:val="2612" w14:font="MS Gothic"/>
            <w14:uncheckedState w14:val="2610" w14:font="MS Gothic"/>
          </w14:checkbox>
        </w:sdtPr>
        <w:sdtEndPr/>
        <w:sdtContent>
          <w:r w:rsidR="00EA2FB4" w:rsidRPr="00D56F04">
            <w:rPr>
              <w:rFonts w:ascii="MS Gothic" w:eastAsia="MS Gothic" w:hAnsi="MS Gothic" w:hint="eastAsia"/>
              <w:color w:val="000000" w:themeColor="text1"/>
              <w:szCs w:val="20"/>
            </w:rPr>
            <w:t>☐</w:t>
          </w:r>
        </w:sdtContent>
      </w:sdt>
      <w:r w:rsidR="00EA2FB4" w:rsidRPr="00D56F04">
        <w:rPr>
          <w:color w:val="000000" w:themeColor="text1"/>
          <w:szCs w:val="20"/>
        </w:rPr>
        <w:t xml:space="preserve"> PPE</w:t>
      </w:r>
      <w:r w:rsidR="00754B85">
        <w:rPr>
          <w:color w:val="000000" w:themeColor="text1"/>
          <w:szCs w:val="20"/>
        </w:rPr>
        <w:t>:</w:t>
      </w:r>
      <w:r w:rsidR="00EA2FB4" w:rsidRPr="00D56F04">
        <w:rPr>
          <w:color w:val="000000" w:themeColor="text1"/>
          <w:szCs w:val="20"/>
        </w:rPr>
        <w:t xml:space="preserve"> </w:t>
      </w:r>
      <w:r w:rsidR="00754B85" w:rsidRPr="00754B85">
        <w:rPr>
          <w:color w:val="000000" w:themeColor="text1"/>
          <w:szCs w:val="20"/>
        </w:rPr>
        <w:t>Connects new audiences to existing/completed projects or the natural habitat.</w:t>
      </w:r>
    </w:p>
    <w:p w14:paraId="6780EEB9" w14:textId="45A573F7" w:rsidR="00EA2FB4" w:rsidRDefault="00FF5CA8" w:rsidP="00EA2FB4">
      <w:pPr>
        <w:pStyle w:val="BodyText"/>
        <w:spacing w:after="0"/>
        <w:ind w:left="360" w:hanging="360"/>
        <w:rPr>
          <w:color w:val="000000" w:themeColor="text1"/>
          <w:szCs w:val="20"/>
        </w:rPr>
      </w:pPr>
      <w:sdt>
        <w:sdtPr>
          <w:rPr>
            <w:color w:val="000000" w:themeColor="text1"/>
            <w:szCs w:val="20"/>
          </w:rPr>
          <w:id w:val="772134265"/>
          <w14:checkbox>
            <w14:checked w14:val="0"/>
            <w14:checkedState w14:val="2612" w14:font="MS Gothic"/>
            <w14:uncheckedState w14:val="2610" w14:font="MS Gothic"/>
          </w14:checkbox>
        </w:sdtPr>
        <w:sdtEndPr/>
        <w:sdtContent>
          <w:r w:rsidR="00EA2FB4" w:rsidRPr="00D56F04">
            <w:rPr>
              <w:rFonts w:ascii="MS Gothic" w:eastAsia="MS Gothic" w:hAnsi="MS Gothic" w:hint="eastAsia"/>
              <w:color w:val="000000" w:themeColor="text1"/>
              <w:szCs w:val="20"/>
            </w:rPr>
            <w:t>☐</w:t>
          </w:r>
        </w:sdtContent>
      </w:sdt>
      <w:r w:rsidR="00EA2FB4" w:rsidRPr="00D56F04">
        <w:rPr>
          <w:color w:val="000000" w:themeColor="text1"/>
          <w:szCs w:val="20"/>
        </w:rPr>
        <w:t xml:space="preserve"> PPE</w:t>
      </w:r>
      <w:r w:rsidR="00754B85">
        <w:rPr>
          <w:color w:val="000000" w:themeColor="text1"/>
          <w:szCs w:val="20"/>
        </w:rPr>
        <w:t>:</w:t>
      </w:r>
      <w:r w:rsidR="00EA2FB4" w:rsidRPr="00D56F04">
        <w:rPr>
          <w:color w:val="000000" w:themeColor="text1"/>
          <w:szCs w:val="20"/>
        </w:rPr>
        <w:t xml:space="preserve"> </w:t>
      </w:r>
      <w:r w:rsidR="00754B85" w:rsidRPr="00754B85">
        <w:rPr>
          <w:color w:val="000000" w:themeColor="text1"/>
          <w:szCs w:val="20"/>
        </w:rPr>
        <w:t>Opportunities for GBEP and partners to host workshops/networking for education and outreach practitioners on key topics.</w:t>
      </w:r>
    </w:p>
    <w:p w14:paraId="6362CEFF" w14:textId="483389E8" w:rsidR="00754B85" w:rsidRPr="00D56F04" w:rsidRDefault="00FF5CA8" w:rsidP="00754B85">
      <w:pPr>
        <w:pStyle w:val="BodyText"/>
        <w:spacing w:after="0"/>
        <w:ind w:left="360" w:hanging="360"/>
        <w:rPr>
          <w:color w:val="000000" w:themeColor="text1"/>
          <w:szCs w:val="20"/>
        </w:rPr>
      </w:pPr>
      <w:sdt>
        <w:sdtPr>
          <w:rPr>
            <w:color w:val="000000" w:themeColor="text1"/>
            <w:szCs w:val="20"/>
          </w:rPr>
          <w:id w:val="585435474"/>
          <w14:checkbox>
            <w14:checked w14:val="0"/>
            <w14:checkedState w14:val="2612" w14:font="MS Gothic"/>
            <w14:uncheckedState w14:val="2610" w14:font="MS Gothic"/>
          </w14:checkbox>
        </w:sdtPr>
        <w:sdtEndPr/>
        <w:sdtContent>
          <w:r w:rsidR="00754B85" w:rsidRPr="00D56F04">
            <w:rPr>
              <w:rFonts w:ascii="MS Gothic" w:eastAsia="MS Gothic" w:hAnsi="MS Gothic" w:hint="eastAsia"/>
              <w:color w:val="000000" w:themeColor="text1"/>
              <w:szCs w:val="20"/>
            </w:rPr>
            <w:t>☐</w:t>
          </w:r>
        </w:sdtContent>
      </w:sdt>
      <w:r w:rsidR="00754B85" w:rsidRPr="00D56F04">
        <w:rPr>
          <w:color w:val="000000" w:themeColor="text1"/>
          <w:szCs w:val="20"/>
        </w:rPr>
        <w:t xml:space="preserve"> PPE</w:t>
      </w:r>
      <w:r w:rsidR="00754B85">
        <w:rPr>
          <w:color w:val="000000" w:themeColor="text1"/>
          <w:szCs w:val="20"/>
        </w:rPr>
        <w:t>:</w:t>
      </w:r>
      <w:r w:rsidR="00754B85" w:rsidRPr="00D56F04">
        <w:rPr>
          <w:color w:val="000000" w:themeColor="text1"/>
          <w:szCs w:val="20"/>
        </w:rPr>
        <w:t xml:space="preserve"> </w:t>
      </w:r>
      <w:r w:rsidR="00754B85" w:rsidRPr="00754B85">
        <w:rPr>
          <w:color w:val="000000" w:themeColor="text1"/>
          <w:szCs w:val="20"/>
        </w:rPr>
        <w:t>Conservation and environmental workforce development.</w:t>
      </w:r>
    </w:p>
    <w:p w14:paraId="207A6FA7" w14:textId="64F2432C" w:rsidR="00EA2FB4" w:rsidRPr="00D56F04" w:rsidRDefault="00FF5CA8" w:rsidP="00EA2FB4">
      <w:pPr>
        <w:pStyle w:val="BodyText"/>
        <w:spacing w:after="0"/>
        <w:ind w:left="360" w:hanging="360"/>
        <w:rPr>
          <w:color w:val="000000" w:themeColor="text1"/>
        </w:rPr>
      </w:pPr>
      <w:sdt>
        <w:sdtPr>
          <w:rPr>
            <w:color w:val="000000" w:themeColor="text1"/>
          </w:rPr>
          <w:id w:val="948352356"/>
          <w14:checkbox>
            <w14:checked w14:val="0"/>
            <w14:checkedState w14:val="2612" w14:font="MS Gothic"/>
            <w14:uncheckedState w14:val="2610" w14:font="MS Gothic"/>
          </w14:checkbox>
        </w:sdtPr>
        <w:sdtEndPr/>
        <w:sdtContent>
          <w:r w:rsidR="00EA2FB4" w:rsidRPr="00D56F04">
            <w:rPr>
              <w:rFonts w:ascii="MS Gothic" w:eastAsia="MS Gothic" w:hAnsi="MS Gothic"/>
              <w:color w:val="000000" w:themeColor="text1"/>
            </w:rPr>
            <w:t>☐</w:t>
          </w:r>
        </w:sdtContent>
      </w:sdt>
      <w:r w:rsidR="00EA2FB4" w:rsidRPr="00D56F04">
        <w:rPr>
          <w:color w:val="000000" w:themeColor="text1"/>
        </w:rPr>
        <w:t xml:space="preserve"> M&amp;R</w:t>
      </w:r>
      <w:r w:rsidR="00754B85">
        <w:rPr>
          <w:color w:val="000000" w:themeColor="text1"/>
        </w:rPr>
        <w:t>:</w:t>
      </w:r>
      <w:r w:rsidR="00EA2FB4" w:rsidRPr="00D56F04">
        <w:rPr>
          <w:color w:val="000000" w:themeColor="text1"/>
        </w:rPr>
        <w:t xml:space="preserve"> </w:t>
      </w:r>
      <w:r w:rsidR="00754B85" w:rsidRPr="00754B85">
        <w:rPr>
          <w:color w:val="000000" w:themeColor="text1"/>
          <w:szCs w:val="20"/>
        </w:rPr>
        <w:t>Meaningful and effective monitoring of existing, past, and new projects (NRU: especially species of concern, WSQ, PPE).</w:t>
      </w:r>
    </w:p>
    <w:p w14:paraId="141A0CEC" w14:textId="5DDC91AE" w:rsidR="00EA2FB4" w:rsidRDefault="00FF5CA8" w:rsidP="00EA2FB4">
      <w:pPr>
        <w:pStyle w:val="BodyText"/>
        <w:spacing w:after="0"/>
        <w:ind w:left="360" w:hanging="360"/>
        <w:rPr>
          <w:color w:val="000000" w:themeColor="text1"/>
          <w:szCs w:val="20"/>
        </w:rPr>
      </w:pPr>
      <w:sdt>
        <w:sdtPr>
          <w:rPr>
            <w:color w:val="000000" w:themeColor="text1"/>
            <w:szCs w:val="20"/>
          </w:rPr>
          <w:id w:val="568084378"/>
          <w14:checkbox>
            <w14:checked w14:val="0"/>
            <w14:checkedState w14:val="2612" w14:font="MS Gothic"/>
            <w14:uncheckedState w14:val="2610" w14:font="MS Gothic"/>
          </w14:checkbox>
        </w:sdtPr>
        <w:sdtEndPr/>
        <w:sdtContent>
          <w:r w:rsidR="00EA2FB4" w:rsidRPr="00D56F04">
            <w:rPr>
              <w:rFonts w:ascii="MS Gothic" w:eastAsia="MS Gothic" w:hAnsi="MS Gothic" w:hint="eastAsia"/>
              <w:color w:val="000000" w:themeColor="text1"/>
              <w:szCs w:val="20"/>
            </w:rPr>
            <w:t>☐</w:t>
          </w:r>
        </w:sdtContent>
      </w:sdt>
      <w:r w:rsidR="00EA2FB4" w:rsidRPr="00D56F04">
        <w:rPr>
          <w:color w:val="000000" w:themeColor="text1"/>
          <w:szCs w:val="20"/>
        </w:rPr>
        <w:t xml:space="preserve"> M&amp;R</w:t>
      </w:r>
      <w:r w:rsidR="00754B85">
        <w:rPr>
          <w:color w:val="000000" w:themeColor="text1"/>
          <w:szCs w:val="20"/>
        </w:rPr>
        <w:t>:</w:t>
      </w:r>
      <w:r w:rsidR="00EA2FB4" w:rsidRPr="00D56F04">
        <w:rPr>
          <w:color w:val="000000" w:themeColor="text1"/>
          <w:szCs w:val="20"/>
        </w:rPr>
        <w:t xml:space="preserve"> </w:t>
      </w:r>
      <w:r w:rsidR="00754B85" w:rsidRPr="00754B85">
        <w:rPr>
          <w:color w:val="000000" w:themeColor="text1"/>
          <w:szCs w:val="20"/>
        </w:rPr>
        <w:t>Baseline assessments for large-scale, man-made changes to Galveston Bay.</w:t>
      </w:r>
    </w:p>
    <w:p w14:paraId="0F769839" w14:textId="433EAC28" w:rsidR="00754B85" w:rsidRPr="00D56F04" w:rsidRDefault="00FF5CA8" w:rsidP="00754B85">
      <w:pPr>
        <w:pStyle w:val="BodyText"/>
        <w:spacing w:after="0"/>
        <w:ind w:left="360" w:hanging="360"/>
        <w:rPr>
          <w:color w:val="000000" w:themeColor="text1"/>
          <w:szCs w:val="20"/>
        </w:rPr>
      </w:pPr>
      <w:sdt>
        <w:sdtPr>
          <w:rPr>
            <w:color w:val="000000" w:themeColor="text1"/>
            <w:szCs w:val="20"/>
          </w:rPr>
          <w:id w:val="-1431275258"/>
          <w14:checkbox>
            <w14:checked w14:val="0"/>
            <w14:checkedState w14:val="2612" w14:font="MS Gothic"/>
            <w14:uncheckedState w14:val="2610" w14:font="MS Gothic"/>
          </w14:checkbox>
        </w:sdtPr>
        <w:sdtEndPr/>
        <w:sdtContent>
          <w:r w:rsidR="00754B85">
            <w:rPr>
              <w:rFonts w:ascii="MS Gothic" w:eastAsia="MS Gothic" w:hAnsi="MS Gothic" w:hint="eastAsia"/>
              <w:color w:val="000000" w:themeColor="text1"/>
              <w:szCs w:val="20"/>
            </w:rPr>
            <w:t>☐</w:t>
          </w:r>
        </w:sdtContent>
      </w:sdt>
      <w:r w:rsidR="00754B85" w:rsidRPr="00D56F04">
        <w:rPr>
          <w:color w:val="000000" w:themeColor="text1"/>
          <w:szCs w:val="20"/>
        </w:rPr>
        <w:t xml:space="preserve"> </w:t>
      </w:r>
      <w:r w:rsidR="00754B85">
        <w:rPr>
          <w:color w:val="000000" w:themeColor="text1"/>
          <w:szCs w:val="20"/>
        </w:rPr>
        <w:t xml:space="preserve">M&amp;R: </w:t>
      </w:r>
      <w:r w:rsidR="00754B85" w:rsidRPr="00754B85">
        <w:rPr>
          <w:color w:val="000000" w:themeColor="text1"/>
          <w:szCs w:val="20"/>
        </w:rPr>
        <w:t>Assessment, Exposure, and Response to stressors, including but not limited to:</w:t>
      </w:r>
    </w:p>
    <w:p w14:paraId="53BA7C2D" w14:textId="49B4AE62" w:rsidR="00754B85" w:rsidRDefault="00FF5CA8" w:rsidP="00754B85">
      <w:pPr>
        <w:pStyle w:val="BodyText"/>
        <w:spacing w:after="0"/>
        <w:ind w:left="1080" w:hanging="360"/>
        <w:rPr>
          <w:color w:val="000000" w:themeColor="text1"/>
          <w:szCs w:val="20"/>
        </w:rPr>
      </w:pPr>
      <w:sdt>
        <w:sdtPr>
          <w:rPr>
            <w:color w:val="000000" w:themeColor="text1"/>
            <w:szCs w:val="20"/>
          </w:rPr>
          <w:id w:val="1093201680"/>
          <w14:checkbox>
            <w14:checked w14:val="0"/>
            <w14:checkedState w14:val="2612" w14:font="MS Gothic"/>
            <w14:uncheckedState w14:val="2610" w14:font="MS Gothic"/>
          </w14:checkbox>
        </w:sdtPr>
        <w:sdtEndPr/>
        <w:sdtContent>
          <w:r w:rsidR="00754B85">
            <w:rPr>
              <w:rFonts w:ascii="MS Gothic" w:eastAsia="MS Gothic" w:hAnsi="MS Gothic" w:hint="eastAsia"/>
              <w:color w:val="000000" w:themeColor="text1"/>
              <w:szCs w:val="20"/>
            </w:rPr>
            <w:t>☐</w:t>
          </w:r>
        </w:sdtContent>
      </w:sdt>
      <w:r w:rsidR="00754B85" w:rsidRPr="00D56F04">
        <w:rPr>
          <w:color w:val="000000" w:themeColor="text1"/>
          <w:szCs w:val="20"/>
        </w:rPr>
        <w:t xml:space="preserve"> </w:t>
      </w:r>
      <w:hyperlink r:id="rId25" w:history="1">
        <w:r w:rsidR="00754B85" w:rsidRPr="00841EF6">
          <w:rPr>
            <w:rStyle w:val="Hyperlink"/>
          </w:rPr>
          <w:t>Species of Greatest Conservation Need</w:t>
        </w:r>
      </w:hyperlink>
      <w:r w:rsidR="00754B85">
        <w:t>;</w:t>
      </w:r>
    </w:p>
    <w:p w14:paraId="343AB067" w14:textId="49A2E7F9" w:rsidR="00754B85" w:rsidRPr="00D56F04" w:rsidRDefault="00FF5CA8" w:rsidP="00754B85">
      <w:pPr>
        <w:pStyle w:val="BodyText"/>
        <w:spacing w:after="0"/>
        <w:ind w:left="1080" w:hanging="360"/>
        <w:rPr>
          <w:color w:val="000000" w:themeColor="text1"/>
          <w:szCs w:val="20"/>
        </w:rPr>
      </w:pPr>
      <w:sdt>
        <w:sdtPr>
          <w:rPr>
            <w:color w:val="000000" w:themeColor="text1"/>
            <w:szCs w:val="20"/>
          </w:rPr>
          <w:id w:val="-1563404256"/>
          <w14:checkbox>
            <w14:checked w14:val="0"/>
            <w14:checkedState w14:val="2612" w14:font="MS Gothic"/>
            <w14:uncheckedState w14:val="2610" w14:font="MS Gothic"/>
          </w14:checkbox>
        </w:sdtPr>
        <w:sdtEndPr/>
        <w:sdtContent>
          <w:r w:rsidR="00754B85" w:rsidRPr="00D56F04">
            <w:rPr>
              <w:rFonts w:ascii="MS Gothic" w:eastAsia="MS Gothic" w:hAnsi="MS Gothic" w:hint="eastAsia"/>
              <w:color w:val="000000" w:themeColor="text1"/>
              <w:szCs w:val="20"/>
            </w:rPr>
            <w:t>☐</w:t>
          </w:r>
        </w:sdtContent>
      </w:sdt>
      <w:r w:rsidR="00754B85" w:rsidRPr="00D56F04">
        <w:rPr>
          <w:color w:val="000000" w:themeColor="text1"/>
          <w:szCs w:val="20"/>
        </w:rPr>
        <w:t xml:space="preserve"> </w:t>
      </w:r>
      <w:r w:rsidR="00754B85" w:rsidRPr="00754B85">
        <w:rPr>
          <w:color w:val="000000" w:themeColor="text1"/>
          <w:szCs w:val="20"/>
        </w:rPr>
        <w:t xml:space="preserve">Contact recreation </w:t>
      </w:r>
      <w:proofErr w:type="gramStart"/>
      <w:r w:rsidR="00754B85" w:rsidRPr="00754B85">
        <w:rPr>
          <w:color w:val="000000" w:themeColor="text1"/>
          <w:szCs w:val="20"/>
        </w:rPr>
        <w:t>standards;</w:t>
      </w:r>
      <w:proofErr w:type="gramEnd"/>
    </w:p>
    <w:p w14:paraId="4A8E2207" w14:textId="35217D1F" w:rsidR="00754B85" w:rsidRDefault="00FF5CA8" w:rsidP="00754B85">
      <w:pPr>
        <w:pStyle w:val="BodyText"/>
        <w:spacing w:after="0"/>
        <w:ind w:left="1080" w:hanging="360"/>
        <w:rPr>
          <w:color w:val="000000" w:themeColor="text1"/>
          <w:szCs w:val="20"/>
        </w:rPr>
      </w:pPr>
      <w:sdt>
        <w:sdtPr>
          <w:rPr>
            <w:color w:val="000000" w:themeColor="text1"/>
            <w:szCs w:val="20"/>
          </w:rPr>
          <w:id w:val="616488328"/>
          <w14:checkbox>
            <w14:checked w14:val="0"/>
            <w14:checkedState w14:val="2612" w14:font="MS Gothic"/>
            <w14:uncheckedState w14:val="2610" w14:font="MS Gothic"/>
          </w14:checkbox>
        </w:sdtPr>
        <w:sdtEndPr/>
        <w:sdtContent>
          <w:r w:rsidR="00754B85" w:rsidRPr="00D56F04">
            <w:rPr>
              <w:rFonts w:ascii="MS Gothic" w:eastAsia="MS Gothic" w:hAnsi="MS Gothic" w:hint="eastAsia"/>
              <w:color w:val="000000" w:themeColor="text1"/>
              <w:szCs w:val="20"/>
            </w:rPr>
            <w:t>☐</w:t>
          </w:r>
        </w:sdtContent>
      </w:sdt>
      <w:r w:rsidR="00754B85" w:rsidRPr="00D56F04">
        <w:rPr>
          <w:color w:val="000000" w:themeColor="text1"/>
          <w:szCs w:val="20"/>
        </w:rPr>
        <w:t xml:space="preserve"> </w:t>
      </w:r>
      <w:r w:rsidR="00754B85" w:rsidRPr="00754B85">
        <w:rPr>
          <w:color w:val="000000" w:themeColor="text1"/>
          <w:szCs w:val="20"/>
        </w:rPr>
        <w:t xml:space="preserve">Environmental </w:t>
      </w:r>
      <w:proofErr w:type="gramStart"/>
      <w:r w:rsidR="00754B85" w:rsidRPr="00754B85">
        <w:rPr>
          <w:color w:val="000000" w:themeColor="text1"/>
          <w:szCs w:val="20"/>
        </w:rPr>
        <w:t>parameters</w:t>
      </w:r>
      <w:r w:rsidR="00754B85">
        <w:rPr>
          <w:color w:val="000000" w:themeColor="text1"/>
          <w:szCs w:val="20"/>
        </w:rPr>
        <w:t>;</w:t>
      </w:r>
      <w:proofErr w:type="gramEnd"/>
    </w:p>
    <w:p w14:paraId="0D6D6BC1" w14:textId="4CD5CEC5" w:rsidR="00754B85" w:rsidRDefault="00FF5CA8" w:rsidP="00754B85">
      <w:pPr>
        <w:pStyle w:val="BodyText"/>
        <w:spacing w:after="0"/>
        <w:ind w:left="1080" w:hanging="360"/>
        <w:rPr>
          <w:color w:val="000000" w:themeColor="text1"/>
          <w:szCs w:val="20"/>
        </w:rPr>
      </w:pPr>
      <w:sdt>
        <w:sdtPr>
          <w:rPr>
            <w:color w:val="000000" w:themeColor="text1"/>
            <w:szCs w:val="20"/>
          </w:rPr>
          <w:id w:val="-2022617392"/>
          <w14:checkbox>
            <w14:checked w14:val="0"/>
            <w14:checkedState w14:val="2612" w14:font="MS Gothic"/>
            <w14:uncheckedState w14:val="2610" w14:font="MS Gothic"/>
          </w14:checkbox>
        </w:sdtPr>
        <w:sdtEndPr/>
        <w:sdtContent>
          <w:r w:rsidR="00754B85" w:rsidRPr="00D56F04">
            <w:rPr>
              <w:rFonts w:ascii="MS Gothic" w:eastAsia="MS Gothic" w:hAnsi="MS Gothic" w:hint="eastAsia"/>
              <w:color w:val="000000" w:themeColor="text1"/>
              <w:szCs w:val="20"/>
            </w:rPr>
            <w:t>☐</w:t>
          </w:r>
        </w:sdtContent>
      </w:sdt>
      <w:r w:rsidR="00754B85" w:rsidRPr="00D56F04">
        <w:rPr>
          <w:color w:val="000000" w:themeColor="text1"/>
          <w:szCs w:val="20"/>
        </w:rPr>
        <w:t xml:space="preserve"> </w:t>
      </w:r>
      <w:r w:rsidR="00754B85" w:rsidRPr="00754B85">
        <w:rPr>
          <w:color w:val="000000" w:themeColor="text1"/>
          <w:szCs w:val="20"/>
        </w:rPr>
        <w:t>Emerging contaminants; and</w:t>
      </w:r>
    </w:p>
    <w:p w14:paraId="498F6B8F" w14:textId="251952A8" w:rsidR="00754B85" w:rsidRPr="00D56F04" w:rsidRDefault="00FF5CA8" w:rsidP="00754B85">
      <w:pPr>
        <w:pStyle w:val="BodyText"/>
        <w:spacing w:after="0"/>
        <w:ind w:left="1080" w:hanging="360"/>
        <w:rPr>
          <w:color w:val="000000" w:themeColor="text1"/>
          <w:szCs w:val="20"/>
        </w:rPr>
      </w:pPr>
      <w:sdt>
        <w:sdtPr>
          <w:rPr>
            <w:color w:val="000000" w:themeColor="text1"/>
            <w:szCs w:val="20"/>
          </w:rPr>
          <w:id w:val="1153944279"/>
          <w14:checkbox>
            <w14:checked w14:val="0"/>
            <w14:checkedState w14:val="2612" w14:font="MS Gothic"/>
            <w14:uncheckedState w14:val="2610" w14:font="MS Gothic"/>
          </w14:checkbox>
        </w:sdtPr>
        <w:sdtEndPr/>
        <w:sdtContent>
          <w:r w:rsidR="00754B85" w:rsidRPr="00D56F04">
            <w:rPr>
              <w:rFonts w:ascii="MS Gothic" w:eastAsia="MS Gothic" w:hAnsi="MS Gothic" w:hint="eastAsia"/>
              <w:color w:val="000000" w:themeColor="text1"/>
              <w:szCs w:val="20"/>
            </w:rPr>
            <w:t>☐</w:t>
          </w:r>
        </w:sdtContent>
      </w:sdt>
      <w:r w:rsidR="00754B85" w:rsidRPr="00D56F04">
        <w:rPr>
          <w:color w:val="000000" w:themeColor="text1"/>
          <w:szCs w:val="20"/>
        </w:rPr>
        <w:t xml:space="preserve"> </w:t>
      </w:r>
      <w:r w:rsidR="00754B85" w:rsidRPr="00754B85">
        <w:rPr>
          <w:color w:val="000000" w:themeColor="text1"/>
          <w:szCs w:val="20"/>
        </w:rPr>
        <w:t>Legacy contaminants.</w:t>
      </w:r>
    </w:p>
    <w:p w14:paraId="466E7680" w14:textId="1C73F0ED" w:rsidR="00EA2FB4" w:rsidRPr="00D56F04" w:rsidRDefault="00FF5CA8" w:rsidP="00EA2FB4">
      <w:pPr>
        <w:pStyle w:val="BodyText"/>
        <w:spacing w:after="0"/>
        <w:ind w:left="360" w:hanging="360"/>
        <w:rPr>
          <w:color w:val="000000" w:themeColor="text1"/>
          <w:szCs w:val="20"/>
        </w:rPr>
      </w:pPr>
      <w:sdt>
        <w:sdtPr>
          <w:rPr>
            <w:color w:val="000000" w:themeColor="text1"/>
            <w:szCs w:val="20"/>
          </w:rPr>
          <w:id w:val="1163740929"/>
          <w14:checkbox>
            <w14:checked w14:val="0"/>
            <w14:checkedState w14:val="2612" w14:font="MS Gothic"/>
            <w14:uncheckedState w14:val="2610" w14:font="MS Gothic"/>
          </w14:checkbox>
        </w:sdtPr>
        <w:sdtEndPr/>
        <w:sdtContent>
          <w:r w:rsidR="00EA2FB4" w:rsidRPr="00D56F04">
            <w:rPr>
              <w:rFonts w:ascii="MS Gothic" w:eastAsia="MS Gothic" w:hAnsi="MS Gothic" w:hint="eastAsia"/>
              <w:color w:val="000000" w:themeColor="text1"/>
              <w:szCs w:val="20"/>
            </w:rPr>
            <w:t>☐</w:t>
          </w:r>
        </w:sdtContent>
      </w:sdt>
      <w:r w:rsidR="00EA2FB4" w:rsidRPr="00D56F04">
        <w:rPr>
          <w:color w:val="000000" w:themeColor="text1"/>
          <w:szCs w:val="20"/>
        </w:rPr>
        <w:t xml:space="preserve"> </w:t>
      </w:r>
      <w:r w:rsidR="00754B85" w:rsidRPr="00754B85">
        <w:rPr>
          <w:color w:val="000000" w:themeColor="text1"/>
          <w:szCs w:val="20"/>
        </w:rPr>
        <w:t>Investigate ecosystem services and economic valuation of bay resources.</w:t>
      </w:r>
    </w:p>
    <w:p w14:paraId="6A8C1D0C" w14:textId="77777777" w:rsidR="00EA2FB4" w:rsidRPr="00D56F04" w:rsidRDefault="00EA2FB4" w:rsidP="00EA2FB4">
      <w:pPr>
        <w:pStyle w:val="BodyText"/>
        <w:spacing w:after="0"/>
        <w:ind w:left="360" w:hanging="360"/>
        <w:rPr>
          <w:color w:val="000000" w:themeColor="text1"/>
          <w:szCs w:val="20"/>
        </w:rPr>
      </w:pPr>
    </w:p>
    <w:p w14:paraId="0433C753" w14:textId="1D38C213" w:rsidR="00345B25" w:rsidRDefault="003850D9" w:rsidP="00824772">
      <w:pPr>
        <w:pStyle w:val="BodyText"/>
        <w:spacing w:after="0"/>
        <w:rPr>
          <w:b/>
          <w:bCs/>
        </w:rPr>
      </w:pPr>
      <w:r w:rsidRPr="00D56F04">
        <w:rPr>
          <w:b/>
          <w:bCs/>
        </w:rPr>
        <w:t>Subcommittee</w:t>
      </w:r>
      <w:r w:rsidR="00F83BE5" w:rsidRPr="00D56F04">
        <w:rPr>
          <w:b/>
          <w:bCs/>
        </w:rPr>
        <w:t xml:space="preserve"> Priority Detail:</w:t>
      </w:r>
    </w:p>
    <w:p w14:paraId="18A6789F" w14:textId="77777777" w:rsidR="00FB1645" w:rsidRDefault="00FB1645" w:rsidP="00824772">
      <w:pPr>
        <w:pStyle w:val="BodyText"/>
        <w:spacing w:after="0"/>
        <w:rPr>
          <w:b/>
          <w:bCs/>
        </w:rPr>
      </w:pPr>
    </w:p>
    <w:tbl>
      <w:tblPr>
        <w:tblStyle w:val="TableGrid"/>
        <w:tblW w:w="0" w:type="auto"/>
        <w:tblLook w:val="04A0" w:firstRow="1" w:lastRow="0" w:firstColumn="1" w:lastColumn="0" w:noHBand="0" w:noVBand="1"/>
      </w:tblPr>
      <w:tblGrid>
        <w:gridCol w:w="10790"/>
      </w:tblGrid>
      <w:tr w:rsidR="00FB1645" w14:paraId="178BD806" w14:textId="77777777" w:rsidTr="00FB1645">
        <w:trPr>
          <w:trHeight w:val="2915"/>
        </w:trPr>
        <w:tc>
          <w:tcPr>
            <w:tcW w:w="10790" w:type="dxa"/>
          </w:tcPr>
          <w:p w14:paraId="5A76B85E" w14:textId="2B3DE1FE" w:rsidR="00FB1645" w:rsidRPr="00FB1645" w:rsidRDefault="00FB1645" w:rsidP="00FB1645">
            <w:r w:rsidRPr="00FB1645">
              <w:t>[Please explain in detail how project addresses priorities selected. Attachments may be submitted via email in conjunction with this application.]</w:t>
            </w:r>
          </w:p>
        </w:tc>
      </w:tr>
    </w:tbl>
    <w:p w14:paraId="323C3F51" w14:textId="77777777" w:rsidR="00FB1645" w:rsidRPr="00D56F04" w:rsidRDefault="00FB1645" w:rsidP="00824772">
      <w:pPr>
        <w:pStyle w:val="BodyText"/>
        <w:spacing w:after="0"/>
        <w:rPr>
          <w:b/>
          <w:bCs/>
        </w:rPr>
      </w:pPr>
    </w:p>
    <w:p w14:paraId="6CAC66BC" w14:textId="77777777" w:rsidR="0067048A" w:rsidRPr="00D56F04" w:rsidRDefault="0067048A" w:rsidP="0067048A">
      <w:r w:rsidRPr="00D56F04">
        <w:rPr>
          <w:b/>
        </w:rPr>
        <w:lastRenderedPageBreak/>
        <w:t>Does the Project align with any EPA Areas of Special Interest?</w:t>
      </w:r>
    </w:p>
    <w:bookmarkStart w:id="12" w:name="_Hlk187043955"/>
    <w:p w14:paraId="2CEE346E" w14:textId="39C63380" w:rsidR="0067048A" w:rsidRPr="00D56F04" w:rsidRDefault="00FF5CA8" w:rsidP="0067048A">
      <w:sdt>
        <w:sdtPr>
          <w:id w:val="2101447056"/>
          <w14:checkbox>
            <w14:checked w14:val="0"/>
            <w14:checkedState w14:val="2612" w14:font="MS Gothic"/>
            <w14:uncheckedState w14:val="2610" w14:font="MS Gothic"/>
          </w14:checkbox>
        </w:sdtPr>
        <w:sdtEndPr/>
        <w:sdtContent>
          <w:r w:rsidR="0067048A" w:rsidRPr="00D56F04">
            <w:rPr>
              <w:rFonts w:ascii="MS Gothic" w:eastAsia="MS Gothic" w:hAnsi="MS Gothic"/>
            </w:rPr>
            <w:t>☐</w:t>
          </w:r>
        </w:sdtContent>
      </w:sdt>
      <w:r w:rsidR="0067048A" w:rsidRPr="00D56F04">
        <w:t xml:space="preserve"> Reduce Nutrient Pollution to Protect Water Quality and Public Health</w:t>
      </w:r>
    </w:p>
    <w:p w14:paraId="495E3CCC" w14:textId="1ACE5072" w:rsidR="0067048A" w:rsidRPr="00D56F04" w:rsidRDefault="00FF5CA8" w:rsidP="0067048A">
      <w:sdt>
        <w:sdtPr>
          <w:id w:val="-157998574"/>
          <w14:checkbox>
            <w14:checked w14:val="0"/>
            <w14:checkedState w14:val="2612" w14:font="MS Gothic"/>
            <w14:uncheckedState w14:val="2610" w14:font="MS Gothic"/>
          </w14:checkbox>
        </w:sdtPr>
        <w:sdtEndPr/>
        <w:sdtContent>
          <w:r w:rsidR="0067048A" w:rsidRPr="00D56F04">
            <w:rPr>
              <w:rFonts w:ascii="MS Gothic" w:eastAsia="MS Gothic" w:hAnsi="MS Gothic"/>
            </w:rPr>
            <w:t>☐</w:t>
          </w:r>
        </w:sdtContent>
      </w:sdt>
      <w:r w:rsidR="0067048A" w:rsidRPr="00D56F04">
        <w:t xml:space="preserve"> Make Investments </w:t>
      </w:r>
      <w:r w:rsidR="00613B93">
        <w:t>that</w:t>
      </w:r>
      <w:r w:rsidR="0067048A" w:rsidRPr="00D56F04">
        <w:t xml:space="preserve"> Address </w:t>
      </w:r>
      <w:r w:rsidR="00252B59">
        <w:t>Coastal Resiliency</w:t>
      </w:r>
    </w:p>
    <w:p w14:paraId="726B720C" w14:textId="77777777" w:rsidR="0067048A" w:rsidRPr="00D56F04" w:rsidRDefault="00FF5CA8" w:rsidP="0067048A">
      <w:pPr>
        <w:rPr>
          <w:b/>
          <w:u w:val="single"/>
        </w:rPr>
      </w:pPr>
      <w:sdt>
        <w:sdtPr>
          <w:id w:val="1112247457"/>
          <w14:checkbox>
            <w14:checked w14:val="0"/>
            <w14:checkedState w14:val="2612" w14:font="MS Gothic"/>
            <w14:uncheckedState w14:val="2610" w14:font="MS Gothic"/>
          </w14:checkbox>
        </w:sdtPr>
        <w:sdtEndPr/>
        <w:sdtContent>
          <w:r w:rsidR="0067048A" w:rsidRPr="00D56F04">
            <w:rPr>
              <w:rFonts w:ascii="MS Gothic" w:eastAsia="MS Gothic" w:hAnsi="MS Gothic" w:hint="eastAsia"/>
            </w:rPr>
            <w:t>☐</w:t>
          </w:r>
        </w:sdtContent>
      </w:sdt>
      <w:r w:rsidR="0067048A" w:rsidRPr="00D56F04">
        <w:t xml:space="preserve"> Reduce Trash</w:t>
      </w:r>
      <w:r w:rsidR="0067048A" w:rsidRPr="00D56F04">
        <w:rPr>
          <w:b/>
          <w:u w:val="single"/>
        </w:rPr>
        <w:t xml:space="preserve"> </w:t>
      </w:r>
      <w:bookmarkEnd w:id="12"/>
    </w:p>
    <w:p w14:paraId="484326E1" w14:textId="77777777" w:rsidR="0067048A" w:rsidRDefault="0067048A" w:rsidP="0067048A">
      <w:pPr>
        <w:rPr>
          <w:b/>
          <w:u w:val="single"/>
        </w:rPr>
      </w:pPr>
    </w:p>
    <w:tbl>
      <w:tblPr>
        <w:tblStyle w:val="TableGrid"/>
        <w:tblW w:w="0" w:type="auto"/>
        <w:tblLook w:val="04A0" w:firstRow="1" w:lastRow="0" w:firstColumn="1" w:lastColumn="0" w:noHBand="0" w:noVBand="1"/>
      </w:tblPr>
      <w:tblGrid>
        <w:gridCol w:w="10790"/>
      </w:tblGrid>
      <w:tr w:rsidR="00FB1645" w14:paraId="33EE90E2" w14:textId="77777777" w:rsidTr="00FB1645">
        <w:trPr>
          <w:trHeight w:val="3365"/>
        </w:trPr>
        <w:tc>
          <w:tcPr>
            <w:tcW w:w="10790" w:type="dxa"/>
          </w:tcPr>
          <w:p w14:paraId="5D3E23C1" w14:textId="47E54455" w:rsidR="00FB1645" w:rsidRPr="00FB1645" w:rsidRDefault="00FB1645" w:rsidP="0067048A">
            <w:pPr>
              <w:rPr>
                <w:bCs/>
              </w:rPr>
            </w:pPr>
            <w:r w:rsidRPr="00FB1645">
              <w:rPr>
                <w:bCs/>
              </w:rPr>
              <w:t>[If yes, please summarize how the proposal addresses EPA Areas of Special Interest.]</w:t>
            </w:r>
          </w:p>
        </w:tc>
      </w:tr>
    </w:tbl>
    <w:p w14:paraId="7D45033C" w14:textId="77777777" w:rsidR="00FB1645" w:rsidRPr="00D56F04" w:rsidRDefault="00FB1645" w:rsidP="0067048A">
      <w:pPr>
        <w:rPr>
          <w:b/>
          <w:u w:val="single"/>
        </w:rPr>
      </w:pPr>
    </w:p>
    <w:p w14:paraId="3E82FB53" w14:textId="417B3909" w:rsidR="00152948" w:rsidRPr="00D56F04" w:rsidRDefault="00152948" w:rsidP="00D56F04">
      <w:r w:rsidRPr="00D56F04">
        <w:rPr>
          <w:b/>
          <w:u w:val="single"/>
        </w:rPr>
        <w:br w:type="page"/>
      </w:r>
    </w:p>
    <w:p w14:paraId="5991CF93" w14:textId="7C21FA0F" w:rsidR="00F82766" w:rsidRPr="00D56F04" w:rsidRDefault="00F82766" w:rsidP="00824772">
      <w:pPr>
        <w:tabs>
          <w:tab w:val="clear" w:pos="720"/>
        </w:tabs>
        <w:rPr>
          <w:b/>
          <w:u w:val="single"/>
        </w:rPr>
      </w:pPr>
      <w:r w:rsidRPr="00D56F04">
        <w:rPr>
          <w:b/>
          <w:u w:val="single"/>
        </w:rPr>
        <w:lastRenderedPageBreak/>
        <w:t xml:space="preserve">SECTION </w:t>
      </w:r>
      <w:r w:rsidR="00131C48" w:rsidRPr="00D56F04">
        <w:rPr>
          <w:b/>
          <w:u w:val="single"/>
        </w:rPr>
        <w:t>FIVE</w:t>
      </w:r>
      <w:r w:rsidRPr="00D56F04">
        <w:rPr>
          <w:b/>
          <w:u w:val="single"/>
        </w:rPr>
        <w:t>: PROPOSAL DETAILS</w:t>
      </w:r>
    </w:p>
    <w:p w14:paraId="2F6C6E0C" w14:textId="7DF8F6CB" w:rsidR="00F82766" w:rsidRPr="00D56F04" w:rsidRDefault="65F0BE13" w:rsidP="00824772">
      <w:bookmarkStart w:id="13" w:name="_Hlk166440459"/>
      <w:r w:rsidRPr="00D56F04">
        <w:t>Grant recipient activities must implement the Plan. Additional recipient selection criteria includes whether a project addresses a subcommittee priority.</w:t>
      </w:r>
      <w:r w:rsidR="002541B6" w:rsidRPr="00D56F04">
        <w:t xml:space="preserve"> </w:t>
      </w:r>
    </w:p>
    <w:bookmarkEnd w:id="13"/>
    <w:p w14:paraId="3F6A5073" w14:textId="77777777" w:rsidR="00152948" w:rsidRPr="00D56F04" w:rsidRDefault="00152948" w:rsidP="00824772">
      <w:pPr>
        <w:pStyle w:val="BodyText"/>
        <w:spacing w:after="0"/>
        <w:rPr>
          <w:b/>
        </w:rPr>
      </w:pPr>
    </w:p>
    <w:p w14:paraId="409CB495" w14:textId="41F06BF4" w:rsidR="001A464B" w:rsidRDefault="00F83BE5" w:rsidP="00824772">
      <w:pPr>
        <w:pStyle w:val="BodyText"/>
        <w:spacing w:after="0"/>
      </w:pPr>
      <w:r w:rsidRPr="00D56F04">
        <w:rPr>
          <w:b/>
        </w:rPr>
        <w:t>Project Summary</w:t>
      </w:r>
      <w:r w:rsidR="001A464B" w:rsidRPr="00D56F04">
        <w:t>:</w:t>
      </w:r>
    </w:p>
    <w:p w14:paraId="1F1706EE" w14:textId="77777777" w:rsidR="00FB1645" w:rsidRDefault="00FB1645" w:rsidP="00824772">
      <w:pPr>
        <w:pStyle w:val="BodyText"/>
        <w:spacing w:after="0"/>
      </w:pPr>
    </w:p>
    <w:tbl>
      <w:tblPr>
        <w:tblStyle w:val="TableGrid"/>
        <w:tblW w:w="0" w:type="auto"/>
        <w:tblLook w:val="04A0" w:firstRow="1" w:lastRow="0" w:firstColumn="1" w:lastColumn="0" w:noHBand="0" w:noVBand="1"/>
      </w:tblPr>
      <w:tblGrid>
        <w:gridCol w:w="10790"/>
      </w:tblGrid>
      <w:tr w:rsidR="00FB1645" w14:paraId="6748C003" w14:textId="77777777" w:rsidTr="00FB1645">
        <w:trPr>
          <w:trHeight w:val="2114"/>
        </w:trPr>
        <w:tc>
          <w:tcPr>
            <w:tcW w:w="10790" w:type="dxa"/>
          </w:tcPr>
          <w:p w14:paraId="5772B9A4" w14:textId="3BC94CF9" w:rsidR="00FB1645" w:rsidRDefault="00FB1645" w:rsidP="00824772">
            <w:pPr>
              <w:pStyle w:val="BodyText"/>
              <w:spacing w:after="0"/>
            </w:pPr>
            <w:r w:rsidRPr="00FB1645">
              <w:t>[In 1-2 sentences, please describe the objective of your proposal.]</w:t>
            </w:r>
          </w:p>
        </w:tc>
      </w:tr>
    </w:tbl>
    <w:p w14:paraId="1AE2FC3B" w14:textId="77777777" w:rsidR="00FB1645" w:rsidRPr="00DC32F6" w:rsidRDefault="00FB1645" w:rsidP="00DC32F6"/>
    <w:p w14:paraId="7B178779" w14:textId="77777777" w:rsidR="00FB1645" w:rsidRPr="00DC32F6" w:rsidRDefault="001A464B" w:rsidP="00DC32F6">
      <w:pPr>
        <w:rPr>
          <w:b/>
          <w:bCs/>
        </w:rPr>
      </w:pPr>
      <w:r w:rsidRPr="00DC32F6">
        <w:rPr>
          <w:b/>
          <w:bCs/>
        </w:rPr>
        <w:t xml:space="preserve">Full Project </w:t>
      </w:r>
      <w:r w:rsidR="00F83BE5" w:rsidRPr="00DC32F6">
        <w:rPr>
          <w:b/>
          <w:bCs/>
        </w:rPr>
        <w:t>Description</w:t>
      </w:r>
      <w:r w:rsidRPr="00DC32F6">
        <w:rPr>
          <w:b/>
          <w:bCs/>
        </w:rPr>
        <w:t xml:space="preserve"> (</w:t>
      </w:r>
      <w:r w:rsidR="009F62B8" w:rsidRPr="00DC32F6">
        <w:rPr>
          <w:b/>
          <w:bCs/>
        </w:rPr>
        <w:t>1,000</w:t>
      </w:r>
      <w:r w:rsidRPr="00DC32F6">
        <w:rPr>
          <w:b/>
          <w:bCs/>
        </w:rPr>
        <w:t xml:space="preserve"> word</w:t>
      </w:r>
      <w:r w:rsidR="00C65984" w:rsidRPr="00DC32F6">
        <w:rPr>
          <w:b/>
          <w:bCs/>
        </w:rPr>
        <w:t>s</w:t>
      </w:r>
      <w:r w:rsidRPr="00DC32F6">
        <w:rPr>
          <w:b/>
          <w:bCs/>
        </w:rPr>
        <w:t xml:space="preserve"> or less):</w:t>
      </w:r>
    </w:p>
    <w:p w14:paraId="52D1615C" w14:textId="77777777" w:rsidR="00FB1645" w:rsidRDefault="00FB1645" w:rsidP="00DC32F6"/>
    <w:tbl>
      <w:tblPr>
        <w:tblStyle w:val="TableGrid"/>
        <w:tblW w:w="0" w:type="auto"/>
        <w:tblLook w:val="04A0" w:firstRow="1" w:lastRow="0" w:firstColumn="1" w:lastColumn="0" w:noHBand="0" w:noVBand="1"/>
      </w:tblPr>
      <w:tblGrid>
        <w:gridCol w:w="10790"/>
      </w:tblGrid>
      <w:tr w:rsidR="00DC32F6" w14:paraId="0052F0DA" w14:textId="77777777" w:rsidTr="00DC32F6">
        <w:trPr>
          <w:trHeight w:val="9269"/>
        </w:trPr>
        <w:tc>
          <w:tcPr>
            <w:tcW w:w="10790" w:type="dxa"/>
          </w:tcPr>
          <w:p w14:paraId="4CE17504" w14:textId="77777777" w:rsidR="00DC32F6" w:rsidRPr="00FB1645" w:rsidRDefault="00DC32F6" w:rsidP="001D10B6">
            <w:r w:rsidRPr="00FB1645">
              <w:t>[Please explain in detail how project addresses priorities selected. Attachments may be submitted via email in conjunction with this application.]</w:t>
            </w:r>
          </w:p>
        </w:tc>
      </w:tr>
    </w:tbl>
    <w:p w14:paraId="646DBFB0" w14:textId="77777777" w:rsidR="00FB1645" w:rsidRPr="00DC32F6" w:rsidRDefault="00FB1645" w:rsidP="00DC32F6"/>
    <w:p w14:paraId="6D30F2BA" w14:textId="77777777" w:rsidR="000F6E47" w:rsidRPr="00DC32F6" w:rsidRDefault="000F6E47" w:rsidP="00DC32F6">
      <w:pPr>
        <w:rPr>
          <w:b/>
          <w:bCs/>
        </w:rPr>
      </w:pPr>
      <w:bookmarkStart w:id="14" w:name="_Hlk181113989"/>
      <w:r w:rsidRPr="00DC32F6">
        <w:rPr>
          <w:b/>
          <w:bCs/>
        </w:rPr>
        <w:lastRenderedPageBreak/>
        <w:t>Other Plans Implemented:</w:t>
      </w:r>
    </w:p>
    <w:p w14:paraId="5E40C592" w14:textId="77777777" w:rsidR="00DC32F6" w:rsidRPr="00DC32F6" w:rsidRDefault="00DC32F6" w:rsidP="00DC32F6"/>
    <w:p w14:paraId="09DCAC08" w14:textId="77777777" w:rsidR="000F6E47" w:rsidRPr="00DC32F6" w:rsidRDefault="000F6E47" w:rsidP="00DC32F6">
      <w:r w:rsidRPr="00DC32F6">
        <w:rPr>
          <w:noProof/>
        </w:rPr>
        <mc:AlternateContent>
          <mc:Choice Requires="wps">
            <w:drawing>
              <wp:inline distT="0" distB="0" distL="0" distR="0" wp14:anchorId="7E2348E8" wp14:editId="0819F9CD">
                <wp:extent cx="6829425" cy="754380"/>
                <wp:effectExtent l="0" t="0" r="2857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54380"/>
                        </a:xfrm>
                        <a:prstGeom prst="rect">
                          <a:avLst/>
                        </a:prstGeom>
                        <a:solidFill>
                          <a:srgbClr val="FFFFFF"/>
                        </a:solidFill>
                        <a:ln w="9525">
                          <a:solidFill>
                            <a:srgbClr val="000000"/>
                          </a:solidFill>
                          <a:miter lim="800000"/>
                          <a:headEnd/>
                          <a:tailEnd/>
                        </a:ln>
                      </wps:spPr>
                      <wps:txbx>
                        <w:txbxContent>
                          <w:sdt>
                            <w:sdtPr>
                              <w:id w:val="199745353"/>
                              <w:temporary/>
                              <w:showingPlcHdr/>
                              <w15:appearance w15:val="hidden"/>
                            </w:sdtPr>
                            <w:sdtEndPr/>
                            <w:sdtContent>
                              <w:p w14:paraId="033D995B" w14:textId="561F6464" w:rsidR="000F6E47" w:rsidRDefault="000F6E47" w:rsidP="000F6E47">
                                <w:r>
                                  <w:t>[</w:t>
                                </w:r>
                                <w:r w:rsidR="00930433">
                                  <w:t xml:space="preserve">Please identify any third-party conservation plans this project implements, such as the </w:t>
                                </w:r>
                                <w:r>
                                  <w:t xml:space="preserve">Texas Coastal Management Plan, Texas Coastal Resiliency Master Plan, </w:t>
                                </w:r>
                                <w:r w:rsidR="00930433">
                                  <w:t>watershed-based plans</w:t>
                                </w:r>
                                <w:r>
                                  <w:t>, etc.]</w:t>
                                </w:r>
                              </w:p>
                            </w:sdtContent>
                          </w:sdt>
                        </w:txbxContent>
                      </wps:txbx>
                      <wps:bodyPr rot="0" vert="horz" wrap="square" lIns="91440" tIns="45720" rIns="91440" bIns="45720" anchor="t" anchorCtr="0">
                        <a:noAutofit/>
                      </wps:bodyPr>
                    </wps:wsp>
                  </a:graphicData>
                </a:graphic>
              </wp:inline>
            </w:drawing>
          </mc:Choice>
          <mc:Fallback>
            <w:pict>
              <v:shape w14:anchorId="7E2348E8" id="Text Box 7" o:spid="_x0000_s1033" type="#_x0000_t202" style="width:537.75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">
                <v:textbox>
                  <w:txbxContent>
                    <w:sdt>
                      <w:sdtPr>
                        <w:id w:val="199745353"/>
                        <w:temporary/>
                        <w:showingPlcHdr/>
                        <w15:appearance w15:val="hidden"/>
                      </w:sdtPr>
                      <w:sdtEndPr/>
                      <w:sdtContent>
                        <w:p w14:paraId="033D995B" w14:textId="561F6464" w:rsidR="000F6E47" w:rsidRDefault="000F6E47" w:rsidP="000F6E47">
                          <w:r>
                            <w:t>[</w:t>
                          </w:r>
                          <w:r w:rsidR="00930433">
                            <w:t xml:space="preserve">Please identify any third-party conservation plans this project implements, such as the </w:t>
                          </w:r>
                          <w:r>
                            <w:t xml:space="preserve">Texas Coastal Management Plan, Texas Coastal Resiliency Master Plan, </w:t>
                          </w:r>
                          <w:r w:rsidR="00930433">
                            <w:t>watershed-based plans</w:t>
                          </w:r>
                          <w:r>
                            <w:t>, etc.]</w:t>
                          </w:r>
                        </w:p>
                      </w:sdtContent>
                    </w:sdt>
                  </w:txbxContent>
                </v:textbox>
                <w10:anchorlock/>
              </v:shape>
            </w:pict>
          </mc:Fallback>
        </mc:AlternateContent>
      </w:r>
    </w:p>
    <w:bookmarkEnd w:id="14"/>
    <w:p w14:paraId="71C06D05" w14:textId="77777777" w:rsidR="000F6E47" w:rsidRPr="00DC32F6" w:rsidRDefault="000F6E47" w:rsidP="00DC32F6"/>
    <w:p w14:paraId="1DAEF6D0" w14:textId="77777777" w:rsidR="00152948" w:rsidRPr="00D56F04" w:rsidRDefault="00152948" w:rsidP="00152948">
      <w:r w:rsidRPr="00D56F04">
        <w:rPr>
          <w:b/>
        </w:rPr>
        <w:t>Does the Project work with new, smaller communities/partnerships?</w:t>
      </w:r>
    </w:p>
    <w:p w14:paraId="5C3F5504" w14:textId="77777777" w:rsidR="00152948" w:rsidRPr="00D56F04" w:rsidRDefault="00FF5CA8" w:rsidP="00152948">
      <w:sdt>
        <w:sdtPr>
          <w:id w:val="-2122903273"/>
          <w14:checkbox>
            <w14:checked w14:val="0"/>
            <w14:checkedState w14:val="2612" w14:font="MS Gothic"/>
            <w14:uncheckedState w14:val="2610" w14:font="MS Gothic"/>
          </w14:checkbox>
        </w:sdtPr>
        <w:sdtEndPr/>
        <w:sdtContent>
          <w:r w:rsidR="00152948" w:rsidRPr="00D56F04">
            <w:rPr>
              <w:rFonts w:ascii="MS Gothic" w:eastAsia="MS Gothic" w:hAnsi="MS Gothic" w:hint="eastAsia"/>
            </w:rPr>
            <w:t>☐</w:t>
          </w:r>
        </w:sdtContent>
      </w:sdt>
      <w:r w:rsidR="00152948" w:rsidRPr="00D56F04">
        <w:t xml:space="preserve"> Yes</w:t>
      </w:r>
    </w:p>
    <w:p w14:paraId="04AD50ED" w14:textId="77777777" w:rsidR="00152948" w:rsidRPr="00D56F04" w:rsidRDefault="00FF5CA8" w:rsidP="00152948">
      <w:sdt>
        <w:sdtPr>
          <w:id w:val="-325898439"/>
          <w14:checkbox>
            <w14:checked w14:val="0"/>
            <w14:checkedState w14:val="2612" w14:font="MS Gothic"/>
            <w14:uncheckedState w14:val="2610" w14:font="MS Gothic"/>
          </w14:checkbox>
        </w:sdtPr>
        <w:sdtEndPr/>
        <w:sdtContent>
          <w:r w:rsidR="00152948" w:rsidRPr="00D56F04">
            <w:rPr>
              <w:rFonts w:ascii="MS Gothic" w:eastAsia="MS Gothic" w:hAnsi="MS Gothic" w:hint="eastAsia"/>
            </w:rPr>
            <w:t>☐</w:t>
          </w:r>
        </w:sdtContent>
      </w:sdt>
      <w:r w:rsidR="00152948" w:rsidRPr="00D56F04">
        <w:t xml:space="preserve"> No</w:t>
      </w:r>
    </w:p>
    <w:tbl>
      <w:tblPr>
        <w:tblStyle w:val="TableGrid"/>
        <w:tblpPr w:leftFromText="180" w:rightFromText="180" w:vertAnchor="text" w:horzAnchor="margin" w:tblpY="68"/>
        <w:tblW w:w="0" w:type="auto"/>
        <w:tblLook w:val="04A0" w:firstRow="1" w:lastRow="0" w:firstColumn="1" w:lastColumn="0" w:noHBand="0" w:noVBand="1"/>
        <w:tblCaption w:val="Priority Area Actions Detail"/>
        <w:tblDescription w:val="[Please state the action(s) and output(s) addressed and how the project contributes to implementing the output.]"/>
      </w:tblPr>
      <w:tblGrid>
        <w:gridCol w:w="10790"/>
      </w:tblGrid>
      <w:tr w:rsidR="00152948" w:rsidRPr="00D56F04" w14:paraId="40D15FF1" w14:textId="77777777" w:rsidTr="000F6E47">
        <w:trPr>
          <w:trHeight w:val="257"/>
        </w:trPr>
        <w:tc>
          <w:tcPr>
            <w:tcW w:w="10790" w:type="dxa"/>
          </w:tcPr>
          <w:p w14:paraId="71BB7DAE" w14:textId="567FA4C6" w:rsidR="00152948" w:rsidRPr="00D56F04" w:rsidRDefault="00152948" w:rsidP="000F6E47">
            <w:r w:rsidRPr="00D56F04">
              <w:t>[</w:t>
            </w:r>
            <w:sdt>
              <w:sdtPr>
                <w:rPr>
                  <w:i/>
                  <w:iCs/>
                </w:rPr>
                <w:id w:val="-182511276"/>
                <w:placeholder>
                  <w:docPart w:val="5D5670F5540E4E1BBF319AC5F90BFBB7"/>
                </w:placeholder>
                <w:temporary/>
                <w:showingPlcHdr/>
                <w15:appearance w15:val="hidden"/>
              </w:sdtPr>
              <w:sdtEndPr>
                <w:rPr>
                  <w:i w:val="0"/>
                  <w:iCs w:val="0"/>
                </w:rPr>
              </w:sdtEndPr>
              <w:sdtContent>
                <w:r w:rsidRPr="00D56F04">
                  <w:t>TBD.]</w:t>
                </w:r>
              </w:sdtContent>
            </w:sdt>
          </w:p>
        </w:tc>
      </w:tr>
    </w:tbl>
    <w:p w14:paraId="3B5A7166" w14:textId="77777777" w:rsidR="00152948" w:rsidRPr="00D56F04" w:rsidRDefault="00152948" w:rsidP="00152948">
      <w:pPr>
        <w:tabs>
          <w:tab w:val="clear" w:pos="720"/>
        </w:tabs>
        <w:rPr>
          <w:b/>
        </w:rPr>
      </w:pPr>
    </w:p>
    <w:p w14:paraId="613FC2E0" w14:textId="77777777" w:rsidR="009F792D" w:rsidRPr="00D56F04" w:rsidRDefault="009F792D" w:rsidP="00152948">
      <w:pPr>
        <w:rPr>
          <w:b/>
        </w:rPr>
      </w:pPr>
      <w:bookmarkStart w:id="15" w:name="_Hlk181113962"/>
      <w:r w:rsidRPr="00D56F04">
        <w:rPr>
          <w:b/>
        </w:rPr>
        <w:t>Is the project subject to Title VI requirements?</w:t>
      </w:r>
    </w:p>
    <w:p w14:paraId="1B29224B" w14:textId="7D5E7AFF" w:rsidR="009F792D" w:rsidRPr="00D56F04" w:rsidRDefault="009F792D" w:rsidP="00152948">
      <w:pPr>
        <w:rPr>
          <w:bCs/>
          <w:i/>
          <w:iCs/>
        </w:rPr>
      </w:pPr>
      <w:r w:rsidRPr="00D56F04">
        <w:rPr>
          <w:bCs/>
          <w:i/>
          <w:iCs/>
        </w:rPr>
        <w:t xml:space="preserve">To meet federal nondiscrimination guidance and laws (Title VI), </w:t>
      </w:r>
      <w:r w:rsidR="00200910" w:rsidRPr="00D56F04">
        <w:rPr>
          <w:bCs/>
          <w:i/>
          <w:iCs/>
        </w:rPr>
        <w:t>TCEQ requires information and services to be provided in languages other than English when significant numbers of beneficiaries are of limited English-speaking ability (LEP). If 5% or more of the population within your project area is LEP and share a common language, then you are required to provide outreach in the alternative language. For statewide projects, Spanish language outreach is required.</w:t>
      </w:r>
      <w:r w:rsidRPr="00D56F04">
        <w:rPr>
          <w:bCs/>
          <w:i/>
          <w:iCs/>
        </w:rPr>
        <w:t xml:space="preserve"> </w:t>
      </w:r>
      <w:bookmarkStart w:id="16" w:name="_Hlk181179445"/>
      <w:bookmarkStart w:id="17" w:name="_Hlk181179584"/>
      <w:r w:rsidR="00BF73F9" w:rsidRPr="00D56F04">
        <w:rPr>
          <w:bCs/>
          <w:i/>
          <w:iCs/>
        </w:rPr>
        <w:t>As Title VI compliance could impact the project budget, p</w:t>
      </w:r>
      <w:r w:rsidR="00200910" w:rsidRPr="00D56F04">
        <w:rPr>
          <w:bCs/>
          <w:i/>
          <w:iCs/>
        </w:rPr>
        <w:t>lease reach out to the primary subcommittee coordinator for this application with questions on determining applicability and EJScreen instructions.</w:t>
      </w:r>
      <w:bookmarkEnd w:id="16"/>
      <w:r w:rsidR="00BF73F9" w:rsidRPr="00D56F04">
        <w:rPr>
          <w:bCs/>
          <w:i/>
          <w:iCs/>
        </w:rPr>
        <w:t xml:space="preserve"> </w:t>
      </w:r>
      <w:bookmarkEnd w:id="17"/>
    </w:p>
    <w:p w14:paraId="5BF6C676" w14:textId="061EF575" w:rsidR="00152948" w:rsidRPr="00D56F04" w:rsidRDefault="00152948" w:rsidP="00152948"/>
    <w:p w14:paraId="25287A28" w14:textId="77777777" w:rsidR="00152948" w:rsidRPr="00D56F04" w:rsidRDefault="00FF5CA8" w:rsidP="00152948">
      <w:sdt>
        <w:sdtPr>
          <w:id w:val="1435479260"/>
          <w14:checkbox>
            <w14:checked w14:val="0"/>
            <w14:checkedState w14:val="2612" w14:font="MS Gothic"/>
            <w14:uncheckedState w14:val="2610" w14:font="MS Gothic"/>
          </w14:checkbox>
        </w:sdtPr>
        <w:sdtEndPr/>
        <w:sdtContent>
          <w:r w:rsidR="00152948" w:rsidRPr="00D56F04">
            <w:rPr>
              <w:rFonts w:ascii="MS Gothic" w:eastAsia="MS Gothic" w:hAnsi="MS Gothic" w:hint="eastAsia"/>
            </w:rPr>
            <w:t>☐</w:t>
          </w:r>
        </w:sdtContent>
      </w:sdt>
      <w:r w:rsidR="00152948" w:rsidRPr="00D56F04">
        <w:t xml:space="preserve"> Yes</w:t>
      </w:r>
    </w:p>
    <w:p w14:paraId="1CE3097B" w14:textId="77777777" w:rsidR="00152948" w:rsidRPr="00D56F04" w:rsidRDefault="00FF5CA8" w:rsidP="00152948">
      <w:sdt>
        <w:sdtPr>
          <w:id w:val="-931742604"/>
          <w14:checkbox>
            <w14:checked w14:val="0"/>
            <w14:checkedState w14:val="2612" w14:font="MS Gothic"/>
            <w14:uncheckedState w14:val="2610" w14:font="MS Gothic"/>
          </w14:checkbox>
        </w:sdtPr>
        <w:sdtEndPr/>
        <w:sdtContent>
          <w:r w:rsidR="00152948" w:rsidRPr="00D56F04">
            <w:rPr>
              <w:rFonts w:ascii="MS Gothic" w:eastAsia="MS Gothic" w:hAnsi="MS Gothic" w:hint="eastAsia"/>
            </w:rPr>
            <w:t>☐</w:t>
          </w:r>
        </w:sdtContent>
      </w:sdt>
      <w:r w:rsidR="00152948" w:rsidRPr="00D56F04">
        <w:t xml:space="preserve"> No</w:t>
      </w:r>
    </w:p>
    <w:tbl>
      <w:tblPr>
        <w:tblStyle w:val="TableGrid"/>
        <w:tblpPr w:leftFromText="180" w:rightFromText="180" w:vertAnchor="text" w:horzAnchor="margin" w:tblpY="68"/>
        <w:tblW w:w="0" w:type="auto"/>
        <w:tblLook w:val="04A0" w:firstRow="1" w:lastRow="0" w:firstColumn="1" w:lastColumn="0" w:noHBand="0" w:noVBand="1"/>
        <w:tblCaption w:val="Priority Area Actions Detail"/>
        <w:tblDescription w:val="[Please state the action(s) and output(s) addressed and how the project contributes to implementing the output.]"/>
      </w:tblPr>
      <w:tblGrid>
        <w:gridCol w:w="10790"/>
      </w:tblGrid>
      <w:tr w:rsidR="00152948" w:rsidRPr="00D56F04" w14:paraId="1826BE72" w14:textId="77777777" w:rsidTr="00200910">
        <w:trPr>
          <w:trHeight w:val="803"/>
        </w:trPr>
        <w:tc>
          <w:tcPr>
            <w:tcW w:w="10790" w:type="dxa"/>
          </w:tcPr>
          <w:p w14:paraId="179A5E77" w14:textId="197279A4" w:rsidR="00152948" w:rsidRPr="00D56F04" w:rsidRDefault="00152948" w:rsidP="000F6E47">
            <w:r w:rsidRPr="00D56F04">
              <w:t>[</w:t>
            </w:r>
            <w:sdt>
              <w:sdtPr>
                <w:rPr>
                  <w:i/>
                  <w:iCs/>
                </w:rPr>
                <w:id w:val="424919184"/>
                <w:placeholder>
                  <w:docPart w:val="3C7B8A95DA694B9DBED139516E75C9C0"/>
                </w:placeholder>
                <w:temporary/>
                <w:showingPlcHdr/>
                <w15:appearance w15:val="hidden"/>
              </w:sdtPr>
              <w:sdtEndPr>
                <w:rPr>
                  <w:i w:val="0"/>
                  <w:iCs w:val="0"/>
                </w:rPr>
              </w:sdtEndPr>
              <w:sdtContent>
                <w:r w:rsidRPr="00D56F04">
                  <w:t>TBD.]</w:t>
                </w:r>
              </w:sdtContent>
            </w:sdt>
          </w:p>
        </w:tc>
      </w:tr>
      <w:bookmarkEnd w:id="15"/>
    </w:tbl>
    <w:p w14:paraId="2164CC45" w14:textId="77777777" w:rsidR="00152948" w:rsidRPr="00D56F04" w:rsidRDefault="00152948" w:rsidP="00152948">
      <w:pPr>
        <w:tabs>
          <w:tab w:val="clear" w:pos="720"/>
        </w:tabs>
        <w:rPr>
          <w:b/>
        </w:rPr>
      </w:pPr>
    </w:p>
    <w:p w14:paraId="7D3E1A53" w14:textId="1BE1E05A" w:rsidR="001A464B" w:rsidRPr="00D56F04" w:rsidRDefault="001A464B" w:rsidP="00824772">
      <w:pPr>
        <w:pStyle w:val="BodyText"/>
        <w:spacing w:after="0"/>
      </w:pPr>
      <w:r w:rsidRPr="00D56F04">
        <w:rPr>
          <w:b/>
        </w:rPr>
        <w:t>Lat</w:t>
      </w:r>
      <w:r w:rsidR="00BB0B65" w:rsidRPr="00D56F04">
        <w:rPr>
          <w:b/>
        </w:rPr>
        <w:t>itude</w:t>
      </w:r>
      <w:r w:rsidRPr="00D56F04">
        <w:rPr>
          <w:b/>
        </w:rPr>
        <w:t>/Long</w:t>
      </w:r>
      <w:r w:rsidR="00BB0B65" w:rsidRPr="00D56F04">
        <w:rPr>
          <w:b/>
        </w:rPr>
        <w:t>itude</w:t>
      </w:r>
      <w:r w:rsidR="00D54F58" w:rsidRPr="00D56F04">
        <w:rPr>
          <w:b/>
        </w:rPr>
        <w:t xml:space="preserve"> (Optional)</w:t>
      </w:r>
      <w:r w:rsidRPr="00D56F04">
        <w:t>:</w:t>
      </w:r>
      <w:r w:rsidR="00E558F0" w:rsidRPr="00D56F04">
        <w:rPr>
          <w:b/>
          <w:noProof/>
        </w:rPr>
        <w:t xml:space="preserve"> </w:t>
      </w:r>
      <w:r w:rsidR="00E558F0" w:rsidRPr="00D56F04">
        <w:rPr>
          <w:b/>
          <w:noProof/>
        </w:rPr>
        <mc:AlternateContent>
          <mc:Choice Requires="wps">
            <w:drawing>
              <wp:inline distT="0" distB="0" distL="0" distR="0" wp14:anchorId="6C567E57" wp14:editId="4D39CB03">
                <wp:extent cx="6838950" cy="327025"/>
                <wp:effectExtent l="0" t="0" r="19050" b="1651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27025"/>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67990ABF" w14:textId="77777777" w:rsidR="00E558F0" w:rsidRDefault="00E558F0" w:rsidP="00E558F0">
                                <w:r>
                                  <w:t>[</w:t>
                                </w:r>
                                <w:r w:rsidRPr="00D54F58">
                                  <w:t>degrees, minutes, and seconds</w:t>
                                </w:r>
                                <w:r>
                                  <w:t xml:space="preserve"> format]</w:t>
                                </w:r>
                              </w:p>
                            </w:sdtContent>
                          </w:sdt>
                        </w:txbxContent>
                      </wps:txbx>
                      <wps:bodyPr rot="0" vert="horz" wrap="square" lIns="91440" tIns="45720" rIns="91440" bIns="45720" anchor="t" anchorCtr="0">
                        <a:spAutoFit/>
                      </wps:bodyPr>
                    </wps:wsp>
                  </a:graphicData>
                </a:graphic>
              </wp:inline>
            </w:drawing>
          </mc:Choice>
          <mc:Fallback>
            <w:pict>
              <v:shape w14:anchorId="6C567E57" id="Text Box 217" o:spid="_x0000_s1034" type="#_x0000_t202" style="width:538.5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">
                <v:textbox style="mso-fit-shape-to-text:t">
                  <w:txbxContent>
                    <w:sdt>
                      <w:sdtPr>
                        <w:id w:val="568603642"/>
                        <w:temporary/>
                        <w:showingPlcHdr/>
                        <w15:appearance w15:val="hidden"/>
                      </w:sdtPr>
                      <w:sdtEndPr/>
                      <w:sdtContent>
                        <w:p w14:paraId="67990ABF" w14:textId="77777777" w:rsidR="00E558F0" w:rsidRDefault="00E558F0" w:rsidP="00E558F0">
                          <w:r>
                            <w:t>[</w:t>
                          </w:r>
                          <w:r w:rsidRPr="00D54F58">
                            <w:t>degrees, minutes, and seconds</w:t>
                          </w:r>
                          <w:r>
                            <w:t xml:space="preserve"> format]</w:t>
                          </w:r>
                        </w:p>
                      </w:sdtContent>
                    </w:sdt>
                  </w:txbxContent>
                </v:textbox>
                <w10:anchorlock/>
              </v:shape>
            </w:pict>
          </mc:Fallback>
        </mc:AlternateContent>
      </w:r>
    </w:p>
    <w:p w14:paraId="5284E92C" w14:textId="64A70841" w:rsidR="004C7E3F" w:rsidRPr="00D56F04" w:rsidRDefault="004C7E3F" w:rsidP="00824772">
      <w:pPr>
        <w:pStyle w:val="BodyText"/>
        <w:spacing w:after="0"/>
      </w:pPr>
    </w:p>
    <w:p w14:paraId="4FF2231C" w14:textId="03429047" w:rsidR="001A464B" w:rsidRPr="00D56F04" w:rsidRDefault="0029402D" w:rsidP="00824772">
      <w:pPr>
        <w:pStyle w:val="BodyText"/>
        <w:spacing w:after="0"/>
      </w:pPr>
      <w:r w:rsidRPr="00D56F04">
        <w:rPr>
          <w:b/>
        </w:rPr>
        <w:t>Location</w:t>
      </w:r>
      <w:r w:rsidRPr="00D56F04">
        <w:t>:</w:t>
      </w:r>
    </w:p>
    <w:p w14:paraId="1739D91E" w14:textId="163FA76C" w:rsidR="004C7E3F" w:rsidRPr="00D56F04" w:rsidRDefault="00E558F0" w:rsidP="00824772">
      <w:pPr>
        <w:pStyle w:val="BodyText"/>
        <w:spacing w:after="0"/>
      </w:pPr>
      <w:r w:rsidRPr="00D56F04">
        <w:rPr>
          <w:b/>
          <w:noProof/>
        </w:rPr>
        <mc:AlternateContent>
          <mc:Choice Requires="wps">
            <w:drawing>
              <wp:inline distT="0" distB="0" distL="0" distR="0" wp14:anchorId="23068B51" wp14:editId="5FD385B0">
                <wp:extent cx="6838950" cy="5524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52450"/>
                        </a:xfrm>
                        <a:prstGeom prst="rect">
                          <a:avLst/>
                        </a:prstGeom>
                        <a:solidFill>
                          <a:srgbClr val="FFFFFF"/>
                        </a:solidFill>
                        <a:ln w="9525">
                          <a:solidFill>
                            <a:srgbClr val="000000"/>
                          </a:solidFill>
                          <a:miter lim="800000"/>
                          <a:headEnd/>
                          <a:tailEnd/>
                        </a:ln>
                      </wps:spPr>
                      <wps:txbx>
                        <w:txbxContent>
                          <w:sdt>
                            <w:sdtPr>
                              <w:id w:val="-1711790886"/>
                              <w:temporary/>
                              <w:showingPlcHdr/>
                              <w15:appearance w15:val="hidden"/>
                            </w:sdtPr>
                            <w:sdtEndPr/>
                            <w:sdtContent>
                              <w:p w14:paraId="01C8FA86" w14:textId="77777777" w:rsidR="00E558F0" w:rsidRDefault="00E558F0" w:rsidP="00E558F0">
                                <w:r>
                                  <w:t>[D</w:t>
                                </w:r>
                                <w:r w:rsidRPr="0029402D">
                                  <w:t>escription of area</w:t>
                                </w:r>
                                <w:r>
                                  <w:t>(</w:t>
                                </w:r>
                                <w:r w:rsidRPr="0029402D">
                                  <w:t>s</w:t>
                                </w:r>
                                <w:r>
                                  <w:t>)</w:t>
                                </w:r>
                                <w:r w:rsidRPr="0029402D">
                                  <w:t xml:space="preserve"> of Galveston Bay watershed </w:t>
                                </w:r>
                                <w:r>
                                  <w:t>addressed by proposal]</w:t>
                                </w:r>
                              </w:p>
                            </w:sdtContent>
                          </w:sdt>
                        </w:txbxContent>
                      </wps:txbx>
                      <wps:bodyPr rot="0" vert="horz" wrap="square" lIns="91440" tIns="45720" rIns="91440" bIns="45720" anchor="t" anchorCtr="0">
                        <a:noAutofit/>
                      </wps:bodyPr>
                    </wps:wsp>
                  </a:graphicData>
                </a:graphic>
              </wp:inline>
            </w:drawing>
          </mc:Choice>
          <mc:Fallback>
            <w:pict>
              <v:shape w14:anchorId="23068B51" id="Text Box 2" o:spid="_x0000_s1035" type="#_x0000_t202" style="width:538.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">
                <v:textbox>
                  <w:txbxContent>
                    <w:sdt>
                      <w:sdtPr>
                        <w:id w:val="-1711790886"/>
                        <w:temporary/>
                        <w:showingPlcHdr/>
                        <w15:appearance w15:val="hidden"/>
                      </w:sdtPr>
                      <w:sdtEndPr/>
                      <w:sdtContent>
                        <w:p w14:paraId="01C8FA86" w14:textId="77777777" w:rsidR="00E558F0" w:rsidRDefault="00E558F0" w:rsidP="00E558F0">
                          <w:r>
                            <w:t>[D</w:t>
                          </w:r>
                          <w:r w:rsidRPr="0029402D">
                            <w:t>escription of area</w:t>
                          </w:r>
                          <w:r>
                            <w:t>(</w:t>
                          </w:r>
                          <w:r w:rsidRPr="0029402D">
                            <w:t>s</w:t>
                          </w:r>
                          <w:r>
                            <w:t>)</w:t>
                          </w:r>
                          <w:r w:rsidRPr="0029402D">
                            <w:t xml:space="preserve"> of Galveston Bay watershed </w:t>
                          </w:r>
                          <w:r>
                            <w:t>addressed by proposal]</w:t>
                          </w:r>
                        </w:p>
                      </w:sdtContent>
                    </w:sdt>
                  </w:txbxContent>
                </v:textbox>
                <w10:anchorlock/>
              </v:shape>
            </w:pict>
          </mc:Fallback>
        </mc:AlternateContent>
      </w:r>
    </w:p>
    <w:p w14:paraId="7A061EEA" w14:textId="77777777" w:rsidR="00E558F0" w:rsidRPr="00D56F04" w:rsidRDefault="00E558F0" w:rsidP="00824772">
      <w:pPr>
        <w:tabs>
          <w:tab w:val="clear" w:pos="720"/>
        </w:tabs>
        <w:rPr>
          <w:b/>
        </w:rPr>
      </w:pPr>
    </w:p>
    <w:p w14:paraId="0FC553DC" w14:textId="77777777" w:rsidR="000F6E47" w:rsidRPr="00D56F04" w:rsidRDefault="000F6E47" w:rsidP="000F6E47">
      <w:pPr>
        <w:pStyle w:val="BodyText"/>
        <w:spacing w:after="0"/>
      </w:pPr>
      <w:bookmarkStart w:id="18" w:name="_Hlk181114017"/>
      <w:r w:rsidRPr="00D56F04">
        <w:rPr>
          <w:b/>
          <w:bCs/>
          <w:color w:val="C00000"/>
        </w:rPr>
        <w:t>Partners</w:t>
      </w:r>
      <w:r w:rsidRPr="00D56F04">
        <w:rPr>
          <w:rStyle w:val="FootnoteReference"/>
          <w:b/>
          <w:bCs/>
          <w:color w:val="C00000"/>
        </w:rPr>
        <w:footnoteReference w:id="2"/>
      </w:r>
      <w:r w:rsidRPr="00D56F04">
        <w:rPr>
          <w:b/>
          <w:bCs/>
          <w:color w:val="C00000"/>
        </w:rPr>
        <w:t xml:space="preserve"> </w:t>
      </w:r>
      <w:r w:rsidRPr="00D56F04">
        <w:rPr>
          <w:b/>
          <w:bCs/>
        </w:rPr>
        <w:t>and Their Roles</w:t>
      </w:r>
      <w:r w:rsidRPr="00D56F04">
        <w:t>:</w:t>
      </w:r>
    </w:p>
    <w:p w14:paraId="202EE7FB" w14:textId="77777777" w:rsidR="000F6E47" w:rsidRPr="00D56F04" w:rsidRDefault="000F6E47" w:rsidP="000F6E47">
      <w:pPr>
        <w:pStyle w:val="BodyText"/>
        <w:spacing w:after="0"/>
        <w:rPr>
          <w:b/>
        </w:rPr>
      </w:pPr>
      <w:r w:rsidRPr="00D56F04">
        <w:rPr>
          <w:b/>
          <w:noProof/>
        </w:rPr>
        <mc:AlternateContent>
          <mc:Choice Requires="wps">
            <w:drawing>
              <wp:inline distT="0" distB="0" distL="0" distR="0" wp14:anchorId="333E2D79" wp14:editId="4D3C9FFD">
                <wp:extent cx="6829425" cy="1295400"/>
                <wp:effectExtent l="0" t="0" r="2857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295400"/>
                        </a:xfrm>
                        <a:prstGeom prst="rect">
                          <a:avLst/>
                        </a:prstGeom>
                        <a:solidFill>
                          <a:srgbClr val="FFFFFF"/>
                        </a:solidFill>
                        <a:ln w="9525">
                          <a:solidFill>
                            <a:srgbClr val="000000"/>
                          </a:solidFill>
                          <a:miter lim="800000"/>
                          <a:headEnd/>
                          <a:tailEnd/>
                        </a:ln>
                      </wps:spPr>
                      <wps:txbx>
                        <w:txbxContent>
                          <w:sdt>
                            <w:sdtPr>
                              <w:id w:val="136848040"/>
                              <w:temporary/>
                              <w:showingPlcHdr/>
                              <w15:appearance w15:val="hidden"/>
                            </w:sdtPr>
                            <w:sdtEndPr/>
                            <w:sdtContent>
                              <w:p w14:paraId="0770DC6F" w14:textId="77777777" w:rsidR="000F6E47" w:rsidRDefault="000F6E47" w:rsidP="000F6E47">
                                <w:r>
                                  <w:t xml:space="preserve"> [Please identify project partners and detail what roles they will play in project implementation.]</w:t>
                                </w:r>
                              </w:p>
                            </w:sdtContent>
                          </w:sdt>
                        </w:txbxContent>
                      </wps:txbx>
                      <wps:bodyPr rot="0" vert="horz" wrap="square" lIns="91440" tIns="45720" rIns="91440" bIns="45720" anchor="t" anchorCtr="0">
                        <a:noAutofit/>
                      </wps:bodyPr>
                    </wps:wsp>
                  </a:graphicData>
                </a:graphic>
              </wp:inline>
            </w:drawing>
          </mc:Choice>
          <mc:Fallback>
            <w:pict>
              <v:shape w14:anchorId="333E2D79" id="Text Box 4" o:spid="_x0000_s1036" type="#_x0000_t202" style="width:537.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">
                <v:textbox>
                  <w:txbxContent>
                    <w:sdt>
                      <w:sdtPr>
                        <w:id w:val="136848040"/>
                        <w:temporary/>
                        <w:showingPlcHdr/>
                        <w15:appearance w15:val="hidden"/>
                      </w:sdtPr>
                      <w:sdtEndPr/>
                      <w:sdtContent>
                        <w:p w14:paraId="0770DC6F" w14:textId="77777777" w:rsidR="000F6E47" w:rsidRDefault="000F6E47" w:rsidP="000F6E47">
                          <w:r>
                            <w:t xml:space="preserve"> [Please identify project partners and detail what roles they will play in project implementation.]</w:t>
                          </w:r>
                        </w:p>
                      </w:sdtContent>
                    </w:sdt>
                  </w:txbxContent>
                </v:textbox>
                <w10:anchorlock/>
              </v:shape>
            </w:pict>
          </mc:Fallback>
        </mc:AlternateContent>
      </w:r>
    </w:p>
    <w:p w14:paraId="2B4ACAAD" w14:textId="77777777" w:rsidR="000F6E47" w:rsidRPr="00D56F04" w:rsidRDefault="000F6E47" w:rsidP="000F6E47">
      <w:pPr>
        <w:tabs>
          <w:tab w:val="clear" w:pos="720"/>
        </w:tabs>
        <w:rPr>
          <w:b/>
          <w:bCs/>
          <w:color w:val="C00000"/>
        </w:rPr>
      </w:pPr>
      <w:r w:rsidRPr="00D56F04">
        <w:rPr>
          <w:b/>
          <w:bCs/>
          <w:color w:val="C00000"/>
        </w:rPr>
        <w:t xml:space="preserve"> </w:t>
      </w:r>
    </w:p>
    <w:bookmarkEnd w:id="18"/>
    <w:p w14:paraId="62A634A0" w14:textId="09224F94" w:rsidR="00F82766" w:rsidRPr="00D56F04" w:rsidRDefault="00857F1C" w:rsidP="00824772">
      <w:pPr>
        <w:tabs>
          <w:tab w:val="clear" w:pos="720"/>
        </w:tabs>
        <w:rPr>
          <w:b/>
          <w:bCs/>
          <w:color w:val="000000" w:themeColor="text1"/>
        </w:rPr>
      </w:pPr>
      <w:r w:rsidRPr="00D56F04">
        <w:rPr>
          <w:b/>
          <w:bCs/>
          <w:color w:val="000000" w:themeColor="text1"/>
        </w:rPr>
        <w:t>Projects Map</w:t>
      </w:r>
    </w:p>
    <w:p w14:paraId="666DB1E1" w14:textId="77777777" w:rsidR="00F82766" w:rsidRPr="00D56F04" w:rsidRDefault="00F82766" w:rsidP="00824772">
      <w:pPr>
        <w:pStyle w:val="BodyText"/>
        <w:spacing w:after="0"/>
        <w:rPr>
          <w:color w:val="0070C0"/>
        </w:rPr>
      </w:pPr>
    </w:p>
    <w:p w14:paraId="214B159D" w14:textId="1FF2857E" w:rsidR="001A464B" w:rsidRPr="00D56F04" w:rsidRDefault="004C7E3F" w:rsidP="00824772">
      <w:pPr>
        <w:pStyle w:val="BodyText"/>
        <w:spacing w:after="0"/>
        <w:rPr>
          <w:color w:val="0070C0"/>
        </w:rPr>
      </w:pPr>
      <w:r w:rsidRPr="00D56F04">
        <w:rPr>
          <w:color w:val="0070C0"/>
        </w:rPr>
        <w:t xml:space="preserve">[Insert </w:t>
      </w:r>
      <w:r w:rsidR="0029402D" w:rsidRPr="00D56F04">
        <w:rPr>
          <w:color w:val="0070C0"/>
        </w:rPr>
        <w:t xml:space="preserve">Map </w:t>
      </w:r>
      <w:r w:rsidRPr="00D56F04">
        <w:rPr>
          <w:color w:val="0070C0"/>
        </w:rPr>
        <w:t>Here</w:t>
      </w:r>
      <w:r w:rsidR="0029402D" w:rsidRPr="00D56F04">
        <w:rPr>
          <w:color w:val="0070C0"/>
        </w:rPr>
        <w:t xml:space="preserve"> </w:t>
      </w:r>
      <w:r w:rsidR="002713C3" w:rsidRPr="00D56F04">
        <w:rPr>
          <w:color w:val="0070C0"/>
        </w:rPr>
        <w:t xml:space="preserve">or Attach as an Appendix </w:t>
      </w:r>
      <w:r w:rsidR="0029402D" w:rsidRPr="00D56F04">
        <w:rPr>
          <w:color w:val="0070C0"/>
        </w:rPr>
        <w:t>if Applicable</w:t>
      </w:r>
      <w:r w:rsidRPr="00D56F04">
        <w:rPr>
          <w:color w:val="0070C0"/>
        </w:rPr>
        <w:t>]</w:t>
      </w:r>
    </w:p>
    <w:p w14:paraId="5888E6F9" w14:textId="77777777" w:rsidR="004C7E3F" w:rsidRPr="00D56F04" w:rsidRDefault="004C7E3F" w:rsidP="00824772">
      <w:pPr>
        <w:pStyle w:val="BodyText"/>
        <w:spacing w:after="0"/>
      </w:pPr>
    </w:p>
    <w:p w14:paraId="1711CE7A" w14:textId="77777777" w:rsidR="001A464B" w:rsidRPr="00D56F04" w:rsidRDefault="001A464B" w:rsidP="00824772">
      <w:pPr>
        <w:pStyle w:val="BodyText"/>
        <w:keepNext/>
        <w:spacing w:after="0"/>
        <w:rPr>
          <w:b/>
          <w:bCs/>
        </w:rPr>
      </w:pPr>
      <w:r w:rsidRPr="00D56F04">
        <w:rPr>
          <w:b/>
          <w:bCs/>
        </w:rPr>
        <w:lastRenderedPageBreak/>
        <w:t>Supplemental Photos/Graphics (Optional):</w:t>
      </w:r>
    </w:p>
    <w:p w14:paraId="212AE701" w14:textId="77777777" w:rsidR="001A464B" w:rsidRPr="00D56F04" w:rsidRDefault="001A464B" w:rsidP="00824772">
      <w:pPr>
        <w:pStyle w:val="BodyText"/>
        <w:keepNext/>
        <w:spacing w:after="0"/>
      </w:pPr>
    </w:p>
    <w:p w14:paraId="1B9AFE3D" w14:textId="727A329C" w:rsidR="00067553" w:rsidRPr="00D56F04" w:rsidRDefault="004C7E3F" w:rsidP="000F6E47">
      <w:pPr>
        <w:pStyle w:val="BodyText"/>
        <w:spacing w:after="0"/>
        <w:rPr>
          <w:color w:val="0070C0"/>
        </w:rPr>
      </w:pPr>
      <w:r w:rsidRPr="00D56F04">
        <w:rPr>
          <w:color w:val="0070C0"/>
        </w:rPr>
        <w:t>[Insert Here</w:t>
      </w:r>
      <w:r w:rsidR="002713C3" w:rsidRPr="00D56F04">
        <w:rPr>
          <w:color w:val="0070C0"/>
        </w:rPr>
        <w:t xml:space="preserve"> or Attach as an Appendix</w:t>
      </w:r>
      <w:r w:rsidRPr="00D56F04">
        <w:rPr>
          <w:color w:val="0070C0"/>
        </w:rPr>
        <w:t>]</w:t>
      </w:r>
      <w:r w:rsidR="00067553" w:rsidRPr="00D56F04">
        <w:br w:type="page"/>
      </w:r>
    </w:p>
    <w:p w14:paraId="2381FD3E" w14:textId="193744F2" w:rsidR="002541B6" w:rsidRPr="00D56F04" w:rsidRDefault="00067553" w:rsidP="00824772">
      <w:pPr>
        <w:pStyle w:val="BodyText"/>
        <w:spacing w:after="0"/>
        <w:rPr>
          <w:b/>
          <w:bCs/>
          <w:u w:val="single"/>
        </w:rPr>
      </w:pPr>
      <w:bookmarkStart w:id="19" w:name="_Hlk166430045"/>
      <w:bookmarkStart w:id="20" w:name="_Hlk164762365"/>
      <w:r w:rsidRPr="00D56F04">
        <w:rPr>
          <w:b/>
          <w:bCs/>
          <w:u w:val="single"/>
        </w:rPr>
        <w:lastRenderedPageBreak/>
        <w:t xml:space="preserve">SECTION </w:t>
      </w:r>
      <w:r w:rsidR="00077649" w:rsidRPr="00D56F04">
        <w:rPr>
          <w:b/>
          <w:bCs/>
          <w:u w:val="single"/>
        </w:rPr>
        <w:t>SIX</w:t>
      </w:r>
      <w:r w:rsidRPr="00D56F04">
        <w:rPr>
          <w:b/>
          <w:bCs/>
          <w:u w:val="single"/>
        </w:rPr>
        <w:t>: BUDGET DETAILS</w:t>
      </w:r>
      <w:bookmarkEnd w:id="19"/>
    </w:p>
    <w:p w14:paraId="23567E05" w14:textId="000A0EA3" w:rsidR="00177197" w:rsidRPr="00D56F04" w:rsidRDefault="00CE2675" w:rsidP="00824772">
      <w:bookmarkStart w:id="21" w:name="_Hlk187046565"/>
      <w:bookmarkStart w:id="22" w:name="_Hlk181114057"/>
      <w:r w:rsidRPr="00D56F04">
        <w:rPr>
          <w:b/>
          <w:bCs/>
        </w:rPr>
        <w:t xml:space="preserve">Grant Payments [see 30 TAC </w:t>
      </w:r>
      <w:r w:rsidR="00A37A2B" w:rsidRPr="00D56F04">
        <w:rPr>
          <w:b/>
          <w:bCs/>
        </w:rPr>
        <w:t>§ 14.7</w:t>
      </w:r>
      <w:r w:rsidRPr="00D56F04">
        <w:rPr>
          <w:b/>
          <w:bCs/>
        </w:rPr>
        <w:t>(</w:t>
      </w:r>
      <w:r w:rsidR="008F5680" w:rsidRPr="00D56F04">
        <w:rPr>
          <w:b/>
          <w:bCs/>
        </w:rPr>
        <w:t>12</w:t>
      </w:r>
      <w:r w:rsidRPr="00D56F04">
        <w:rPr>
          <w:b/>
          <w:bCs/>
        </w:rPr>
        <w:t xml:space="preserve">)]: </w:t>
      </w:r>
      <w:r w:rsidRPr="00D56F04">
        <w:t xml:space="preserve">All grant payments will be made </w:t>
      </w:r>
      <w:proofErr w:type="gramStart"/>
      <w:r w:rsidRPr="00D56F04">
        <w:t xml:space="preserve">on </w:t>
      </w:r>
      <w:r w:rsidR="00D27719" w:rsidRPr="00D56F04">
        <w:t>the basis of</w:t>
      </w:r>
      <w:proofErr w:type="gramEnd"/>
      <w:r w:rsidR="00D27719" w:rsidRPr="00D56F04">
        <w:t xml:space="preserve"> reimbursement for allowable costs (as defined in 2 CFR Part 200, Subpart </w:t>
      </w:r>
      <w:r w:rsidR="005737F6" w:rsidRPr="00D56F04">
        <w:t>E)</w:t>
      </w:r>
      <w:r w:rsidR="00D27719" w:rsidRPr="00D56F04">
        <w:t>.</w:t>
      </w:r>
      <w:r w:rsidRPr="00D56F04">
        <w:rPr>
          <w:b/>
          <w:bCs/>
        </w:rPr>
        <w:t xml:space="preserve"> </w:t>
      </w:r>
      <w:r w:rsidR="00177197" w:rsidRPr="00D56F04">
        <w:t xml:space="preserve">All payments for awarded proposals will be reimbursements of </w:t>
      </w:r>
      <w:r w:rsidR="0076047D" w:rsidRPr="00D56F04">
        <w:t xml:space="preserve">allowable </w:t>
      </w:r>
      <w:r w:rsidR="00177197" w:rsidRPr="00D56F04">
        <w:t xml:space="preserve">costs incurred after </w:t>
      </w:r>
      <w:r w:rsidR="0076047D" w:rsidRPr="00D56F04">
        <w:t>both parties have entered</w:t>
      </w:r>
      <w:r w:rsidR="00177197" w:rsidRPr="00D56F04">
        <w:t xml:space="preserve"> </w:t>
      </w:r>
      <w:r w:rsidR="001B3E95" w:rsidRPr="00D56F04">
        <w:t>(</w:t>
      </w:r>
      <w:r w:rsidR="00177197" w:rsidRPr="00D56F04">
        <w:t>signed</w:t>
      </w:r>
      <w:r w:rsidR="001B3E95" w:rsidRPr="00D56F04">
        <w:t>)</w:t>
      </w:r>
      <w:r w:rsidR="00177197" w:rsidRPr="00D56F04">
        <w:t xml:space="preserve"> </w:t>
      </w:r>
      <w:r w:rsidR="001B3E95" w:rsidRPr="00D56F04">
        <w:t>a</w:t>
      </w:r>
      <w:r w:rsidR="00177197" w:rsidRPr="00D56F04">
        <w:t xml:space="preserve"> grant agreement</w:t>
      </w:r>
      <w:r w:rsidR="001B3E95" w:rsidRPr="00D56F04">
        <w:t xml:space="preserve"> for the project</w:t>
      </w:r>
      <w:r w:rsidR="00177197" w:rsidRPr="00D56F04">
        <w:t>.</w:t>
      </w:r>
    </w:p>
    <w:p w14:paraId="6CB22FEB" w14:textId="77777777" w:rsidR="00177197" w:rsidRPr="00D56F04" w:rsidRDefault="00177197" w:rsidP="00824772">
      <w:pPr>
        <w:pStyle w:val="ListNumber"/>
        <w:numPr>
          <w:ilvl w:val="0"/>
          <w:numId w:val="0"/>
        </w:numPr>
        <w:spacing w:after="0"/>
        <w:ind w:left="360" w:hanging="360"/>
        <w:rPr>
          <w:rStyle w:val="Strong"/>
          <w:b w:val="0"/>
          <w:bCs w:val="0"/>
        </w:rPr>
      </w:pPr>
    </w:p>
    <w:p w14:paraId="2F83B477" w14:textId="1C5464F8" w:rsidR="00177197" w:rsidRPr="00D56F04" w:rsidRDefault="00177197" w:rsidP="00824772">
      <w:pPr>
        <w:pStyle w:val="ListNumber"/>
        <w:numPr>
          <w:ilvl w:val="0"/>
          <w:numId w:val="0"/>
        </w:numPr>
        <w:spacing w:after="0"/>
        <w:ind w:left="360" w:hanging="360"/>
      </w:pPr>
      <w:r w:rsidRPr="00D56F04">
        <w:rPr>
          <w:rStyle w:val="Strong"/>
        </w:rPr>
        <w:t>Budget</w:t>
      </w:r>
      <w:r w:rsidRPr="00D56F04">
        <w:t>. Authorized budgeted expenditures for work performed are as follows:</w:t>
      </w:r>
    </w:p>
    <w:p w14:paraId="16F6A3AE" w14:textId="77777777" w:rsidR="00C7175B" w:rsidRPr="00D56F04" w:rsidRDefault="00C7175B" w:rsidP="00824772">
      <w:pPr>
        <w:pStyle w:val="ListNumber"/>
        <w:numPr>
          <w:ilvl w:val="0"/>
          <w:numId w:val="0"/>
        </w:numPr>
        <w:spacing w:after="0"/>
        <w:ind w:left="360" w:hanging="360"/>
      </w:pPr>
    </w:p>
    <w:p w14:paraId="299CF308" w14:textId="7583B9A2" w:rsidR="00C7175B" w:rsidRPr="00D56F04" w:rsidRDefault="00C7175B" w:rsidP="00C7175B">
      <w:pPr>
        <w:pStyle w:val="ListNumber"/>
        <w:numPr>
          <w:ilvl w:val="0"/>
          <w:numId w:val="30"/>
        </w:numPr>
        <w:spacing w:after="0"/>
      </w:pPr>
      <w:r w:rsidRPr="00D56F04">
        <w:rPr>
          <w:b/>
          <w:bCs/>
        </w:rPr>
        <w:t>Direct Costs</w:t>
      </w:r>
      <w:r w:rsidRPr="00D56F04">
        <w:t> </w:t>
      </w:r>
    </w:p>
    <w:p w14:paraId="69CDEDB7" w14:textId="77777777" w:rsidR="00C7175B" w:rsidRPr="00D56F04" w:rsidRDefault="00C7175B" w:rsidP="00C7175B">
      <w:pPr>
        <w:pStyle w:val="ListNumber"/>
        <w:numPr>
          <w:ilvl w:val="0"/>
          <w:numId w:val="0"/>
        </w:numPr>
        <w:spacing w:after="0"/>
        <w:ind w:left="360"/>
      </w:pPr>
    </w:p>
    <w:tbl>
      <w:tblPr>
        <w:tblStyle w:val="TableGrid"/>
        <w:tblW w:w="0" w:type="auto"/>
        <w:tblInd w:w="1255" w:type="dxa"/>
        <w:tblLook w:val="04A0" w:firstRow="1" w:lastRow="0" w:firstColumn="1" w:lastColumn="0" w:noHBand="0" w:noVBand="1"/>
        <w:tblCaption w:val="Budget"/>
        <w:tblDescription w:val="Budget categories and dollar amounts."/>
      </w:tblPr>
      <w:tblGrid>
        <w:gridCol w:w="3150"/>
        <w:gridCol w:w="3330"/>
      </w:tblGrid>
      <w:tr w:rsidR="0047741B" w:rsidRPr="00D56F04" w14:paraId="7CB5D43F" w14:textId="77777777" w:rsidTr="00D0350D">
        <w:trPr>
          <w:cantSplit/>
          <w:tblHeader/>
        </w:trPr>
        <w:tc>
          <w:tcPr>
            <w:tcW w:w="3150" w:type="dxa"/>
            <w:vAlign w:val="center"/>
          </w:tcPr>
          <w:p w14:paraId="4B314085" w14:textId="77777777" w:rsidR="0047741B" w:rsidRPr="00D56F04" w:rsidRDefault="0047741B" w:rsidP="00C7175B">
            <w:pPr>
              <w:pStyle w:val="ListNumber"/>
              <w:numPr>
                <w:ilvl w:val="0"/>
                <w:numId w:val="0"/>
              </w:numPr>
              <w:spacing w:before="60" w:after="60"/>
              <w:rPr>
                <w:rStyle w:val="Strong"/>
              </w:rPr>
            </w:pPr>
            <w:r w:rsidRPr="00D56F04">
              <w:rPr>
                <w:rStyle w:val="Strong"/>
              </w:rPr>
              <w:t>Budget Category</w:t>
            </w:r>
          </w:p>
        </w:tc>
        <w:tc>
          <w:tcPr>
            <w:tcW w:w="3330" w:type="dxa"/>
            <w:vAlign w:val="center"/>
          </w:tcPr>
          <w:p w14:paraId="3B851CFC" w14:textId="77777777" w:rsidR="0047741B" w:rsidRPr="00D56F04" w:rsidRDefault="0047741B" w:rsidP="00C7175B">
            <w:pPr>
              <w:pStyle w:val="ListNumber"/>
              <w:numPr>
                <w:ilvl w:val="0"/>
                <w:numId w:val="0"/>
              </w:numPr>
              <w:spacing w:before="60" w:after="60"/>
              <w:jc w:val="right"/>
              <w:rPr>
                <w:rStyle w:val="Strong"/>
              </w:rPr>
            </w:pPr>
            <w:r w:rsidRPr="00D56F04">
              <w:rPr>
                <w:rStyle w:val="Strong"/>
              </w:rPr>
              <w:t>Cost for Work to be Performed</w:t>
            </w:r>
          </w:p>
        </w:tc>
      </w:tr>
      <w:tr w:rsidR="0047741B" w:rsidRPr="00D56F04" w14:paraId="49E4CFCE" w14:textId="77777777" w:rsidTr="00D0350D">
        <w:trPr>
          <w:cantSplit/>
        </w:trPr>
        <w:tc>
          <w:tcPr>
            <w:tcW w:w="3150" w:type="dxa"/>
            <w:vAlign w:val="center"/>
          </w:tcPr>
          <w:p w14:paraId="669C79E2" w14:textId="77777777" w:rsidR="0047741B" w:rsidRPr="00D56F04" w:rsidRDefault="0047741B" w:rsidP="00C7175B">
            <w:pPr>
              <w:pStyle w:val="ListNumber"/>
              <w:numPr>
                <w:ilvl w:val="0"/>
                <w:numId w:val="0"/>
              </w:numPr>
              <w:spacing w:before="60" w:after="60"/>
            </w:pPr>
            <w:r w:rsidRPr="00D56F04">
              <w:t>Salary / Wages</w:t>
            </w:r>
          </w:p>
        </w:tc>
        <w:tc>
          <w:tcPr>
            <w:tcW w:w="3330" w:type="dxa"/>
          </w:tcPr>
          <w:p w14:paraId="1BFCBCD4" w14:textId="0D008363" w:rsidR="0047741B" w:rsidRPr="00D56F04" w:rsidRDefault="0047741B" w:rsidP="00C7175B">
            <w:pPr>
              <w:pStyle w:val="ListNumber"/>
              <w:numPr>
                <w:ilvl w:val="0"/>
                <w:numId w:val="0"/>
              </w:numPr>
              <w:spacing w:before="60" w:after="60"/>
              <w:jc w:val="right"/>
            </w:pPr>
            <w:r w:rsidRPr="00D56F04">
              <w:t>$0.00</w:t>
            </w:r>
          </w:p>
        </w:tc>
      </w:tr>
      <w:tr w:rsidR="0047741B" w:rsidRPr="00D56F04" w14:paraId="4F04D0AE" w14:textId="77777777" w:rsidTr="00D0350D">
        <w:trPr>
          <w:cantSplit/>
        </w:trPr>
        <w:tc>
          <w:tcPr>
            <w:tcW w:w="3150" w:type="dxa"/>
            <w:vAlign w:val="center"/>
          </w:tcPr>
          <w:p w14:paraId="6A04F3EA" w14:textId="14C3BAD1" w:rsidR="0047741B" w:rsidRPr="00D56F04" w:rsidRDefault="0047741B" w:rsidP="00C7175B">
            <w:pPr>
              <w:pStyle w:val="ListNumber"/>
              <w:numPr>
                <w:ilvl w:val="0"/>
                <w:numId w:val="0"/>
              </w:numPr>
              <w:spacing w:before="60" w:after="60"/>
            </w:pPr>
            <w:r w:rsidRPr="00D56F04">
              <w:t xml:space="preserve">Fringe Benefits </w:t>
            </w:r>
            <w:r w:rsidRPr="00D56F04">
              <w:rPr>
                <w:b/>
                <w:bCs/>
                <w:color w:val="C00000"/>
              </w:rPr>
              <w:t>(##%)</w:t>
            </w:r>
            <w:r w:rsidR="00620431" w:rsidRPr="00D56F04">
              <w:rPr>
                <w:rStyle w:val="FootnoteReference"/>
                <w:b/>
                <w:bCs/>
                <w:color w:val="C00000"/>
              </w:rPr>
              <w:footnoteReference w:id="3"/>
            </w:r>
          </w:p>
        </w:tc>
        <w:tc>
          <w:tcPr>
            <w:tcW w:w="3330" w:type="dxa"/>
          </w:tcPr>
          <w:p w14:paraId="5B0E4F4B" w14:textId="5DD75D9E" w:rsidR="0047741B" w:rsidRPr="00D56F04" w:rsidRDefault="0047741B" w:rsidP="00C7175B">
            <w:pPr>
              <w:pStyle w:val="ListNumber"/>
              <w:numPr>
                <w:ilvl w:val="0"/>
                <w:numId w:val="0"/>
              </w:numPr>
              <w:spacing w:before="60" w:after="60"/>
              <w:jc w:val="right"/>
            </w:pPr>
            <w:r w:rsidRPr="00D56F04">
              <w:t>$0.00</w:t>
            </w:r>
          </w:p>
        </w:tc>
      </w:tr>
      <w:tr w:rsidR="0047741B" w:rsidRPr="00D56F04" w14:paraId="5983EFDF" w14:textId="77777777" w:rsidTr="00D0350D">
        <w:trPr>
          <w:cantSplit/>
        </w:trPr>
        <w:tc>
          <w:tcPr>
            <w:tcW w:w="3150" w:type="dxa"/>
            <w:vAlign w:val="center"/>
          </w:tcPr>
          <w:p w14:paraId="06C6744A" w14:textId="77777777" w:rsidR="0047741B" w:rsidRPr="00D56F04" w:rsidRDefault="0047741B" w:rsidP="00C7175B">
            <w:pPr>
              <w:pStyle w:val="ListNumber"/>
              <w:numPr>
                <w:ilvl w:val="0"/>
                <w:numId w:val="0"/>
              </w:numPr>
              <w:spacing w:before="60" w:after="60"/>
            </w:pPr>
            <w:r w:rsidRPr="00D56F04">
              <w:t>Travel</w:t>
            </w:r>
          </w:p>
        </w:tc>
        <w:tc>
          <w:tcPr>
            <w:tcW w:w="3330" w:type="dxa"/>
          </w:tcPr>
          <w:p w14:paraId="0667DC88" w14:textId="7681AAAC" w:rsidR="0047741B" w:rsidRPr="00D56F04" w:rsidRDefault="0047741B" w:rsidP="00C7175B">
            <w:pPr>
              <w:pStyle w:val="ListNumber"/>
              <w:numPr>
                <w:ilvl w:val="0"/>
                <w:numId w:val="0"/>
              </w:numPr>
              <w:spacing w:before="60" w:after="60"/>
              <w:jc w:val="right"/>
            </w:pPr>
            <w:r w:rsidRPr="00D56F04">
              <w:t>$0.00</w:t>
            </w:r>
          </w:p>
        </w:tc>
      </w:tr>
      <w:tr w:rsidR="0047741B" w:rsidRPr="00D56F04" w14:paraId="1C0CB1FD" w14:textId="77777777" w:rsidTr="00D0350D">
        <w:trPr>
          <w:cantSplit/>
        </w:trPr>
        <w:tc>
          <w:tcPr>
            <w:tcW w:w="3150" w:type="dxa"/>
            <w:vAlign w:val="center"/>
          </w:tcPr>
          <w:p w14:paraId="35962D22" w14:textId="77777777" w:rsidR="0047741B" w:rsidRPr="00D56F04" w:rsidRDefault="0047741B" w:rsidP="00C7175B">
            <w:pPr>
              <w:pStyle w:val="ListNumber"/>
              <w:numPr>
                <w:ilvl w:val="0"/>
                <w:numId w:val="0"/>
              </w:numPr>
              <w:spacing w:before="60" w:after="60"/>
            </w:pPr>
            <w:r w:rsidRPr="00D56F04">
              <w:t>Supplies</w:t>
            </w:r>
          </w:p>
        </w:tc>
        <w:tc>
          <w:tcPr>
            <w:tcW w:w="3330" w:type="dxa"/>
          </w:tcPr>
          <w:p w14:paraId="5D4E3323" w14:textId="52AA3F72" w:rsidR="0047741B" w:rsidRPr="00D56F04" w:rsidRDefault="0047741B" w:rsidP="00C7175B">
            <w:pPr>
              <w:pStyle w:val="ListNumber"/>
              <w:numPr>
                <w:ilvl w:val="0"/>
                <w:numId w:val="0"/>
              </w:numPr>
              <w:spacing w:before="60" w:after="60"/>
              <w:jc w:val="right"/>
            </w:pPr>
            <w:r w:rsidRPr="00D56F04">
              <w:t>$0.00</w:t>
            </w:r>
          </w:p>
        </w:tc>
      </w:tr>
      <w:tr w:rsidR="0047741B" w:rsidRPr="00D56F04" w14:paraId="14725B42" w14:textId="77777777" w:rsidTr="00D0350D">
        <w:trPr>
          <w:cantSplit/>
        </w:trPr>
        <w:tc>
          <w:tcPr>
            <w:tcW w:w="3150" w:type="dxa"/>
            <w:vAlign w:val="center"/>
          </w:tcPr>
          <w:p w14:paraId="2E14FC72" w14:textId="77777777" w:rsidR="0047741B" w:rsidRPr="00D56F04" w:rsidRDefault="0047741B" w:rsidP="00C7175B">
            <w:pPr>
              <w:pStyle w:val="ListNumber"/>
              <w:numPr>
                <w:ilvl w:val="0"/>
                <w:numId w:val="0"/>
              </w:numPr>
              <w:spacing w:before="60" w:after="60"/>
            </w:pPr>
            <w:r w:rsidRPr="00D56F04">
              <w:t>Equipment</w:t>
            </w:r>
          </w:p>
        </w:tc>
        <w:tc>
          <w:tcPr>
            <w:tcW w:w="3330" w:type="dxa"/>
          </w:tcPr>
          <w:p w14:paraId="76256A77" w14:textId="02B555B9" w:rsidR="0047741B" w:rsidRPr="00D56F04" w:rsidRDefault="0047741B" w:rsidP="00C7175B">
            <w:pPr>
              <w:pStyle w:val="ListNumber"/>
              <w:numPr>
                <w:ilvl w:val="0"/>
                <w:numId w:val="0"/>
              </w:numPr>
              <w:spacing w:before="60" w:after="60"/>
              <w:jc w:val="right"/>
            </w:pPr>
            <w:r w:rsidRPr="00D56F04">
              <w:t>$0.00</w:t>
            </w:r>
          </w:p>
        </w:tc>
      </w:tr>
      <w:tr w:rsidR="0047741B" w:rsidRPr="00D56F04" w14:paraId="59F576E4" w14:textId="77777777" w:rsidTr="00D0350D">
        <w:trPr>
          <w:cantSplit/>
        </w:trPr>
        <w:tc>
          <w:tcPr>
            <w:tcW w:w="3150" w:type="dxa"/>
            <w:vAlign w:val="center"/>
          </w:tcPr>
          <w:p w14:paraId="0223A88E" w14:textId="77777777" w:rsidR="0047741B" w:rsidRPr="00D56F04" w:rsidRDefault="0047741B" w:rsidP="00C7175B">
            <w:pPr>
              <w:pStyle w:val="ListNumber"/>
              <w:numPr>
                <w:ilvl w:val="0"/>
                <w:numId w:val="0"/>
              </w:numPr>
              <w:spacing w:before="60" w:after="60"/>
            </w:pPr>
            <w:r w:rsidRPr="00D56F04">
              <w:t>Contractual</w:t>
            </w:r>
          </w:p>
        </w:tc>
        <w:tc>
          <w:tcPr>
            <w:tcW w:w="3330" w:type="dxa"/>
          </w:tcPr>
          <w:p w14:paraId="2D05FE31" w14:textId="669146A1" w:rsidR="0047741B" w:rsidRPr="00D56F04" w:rsidRDefault="0047741B" w:rsidP="00C7175B">
            <w:pPr>
              <w:pStyle w:val="ListNumber"/>
              <w:numPr>
                <w:ilvl w:val="0"/>
                <w:numId w:val="0"/>
              </w:numPr>
              <w:spacing w:before="60" w:after="60"/>
              <w:jc w:val="right"/>
            </w:pPr>
            <w:r w:rsidRPr="00D56F04">
              <w:t>$0.00</w:t>
            </w:r>
          </w:p>
        </w:tc>
      </w:tr>
      <w:tr w:rsidR="0047741B" w:rsidRPr="00D56F04" w14:paraId="47128C36" w14:textId="77777777" w:rsidTr="00D0350D">
        <w:trPr>
          <w:cantSplit/>
        </w:trPr>
        <w:tc>
          <w:tcPr>
            <w:tcW w:w="3150" w:type="dxa"/>
            <w:vAlign w:val="center"/>
          </w:tcPr>
          <w:p w14:paraId="38DEF88C" w14:textId="77777777" w:rsidR="0047741B" w:rsidRPr="00D56F04" w:rsidRDefault="0047741B" w:rsidP="00C7175B">
            <w:pPr>
              <w:pStyle w:val="ListNumber"/>
              <w:numPr>
                <w:ilvl w:val="0"/>
                <w:numId w:val="0"/>
              </w:numPr>
              <w:spacing w:before="60" w:after="60"/>
            </w:pPr>
            <w:r w:rsidRPr="00D56F04">
              <w:t>Construction</w:t>
            </w:r>
          </w:p>
        </w:tc>
        <w:tc>
          <w:tcPr>
            <w:tcW w:w="3330" w:type="dxa"/>
            <w:vAlign w:val="center"/>
          </w:tcPr>
          <w:p w14:paraId="5CF1E607" w14:textId="77777777" w:rsidR="0047741B" w:rsidRPr="00D56F04" w:rsidRDefault="0047741B" w:rsidP="00C7175B">
            <w:pPr>
              <w:pStyle w:val="ListNumber"/>
              <w:numPr>
                <w:ilvl w:val="0"/>
                <w:numId w:val="0"/>
              </w:numPr>
              <w:spacing w:before="60" w:after="60"/>
              <w:jc w:val="right"/>
            </w:pPr>
            <w:r w:rsidRPr="00D56F04">
              <w:t>$0.00</w:t>
            </w:r>
          </w:p>
        </w:tc>
      </w:tr>
      <w:tr w:rsidR="0047741B" w:rsidRPr="00D56F04" w14:paraId="4207B1FE" w14:textId="77777777" w:rsidTr="00D0350D">
        <w:trPr>
          <w:cantSplit/>
        </w:trPr>
        <w:tc>
          <w:tcPr>
            <w:tcW w:w="3150" w:type="dxa"/>
            <w:tcBorders>
              <w:bottom w:val="double" w:sz="4" w:space="0" w:color="auto"/>
            </w:tcBorders>
            <w:vAlign w:val="center"/>
          </w:tcPr>
          <w:p w14:paraId="2D99BC26" w14:textId="77777777" w:rsidR="0047741B" w:rsidRPr="00D56F04" w:rsidRDefault="0047741B" w:rsidP="00C7175B">
            <w:pPr>
              <w:pStyle w:val="ListNumber"/>
              <w:numPr>
                <w:ilvl w:val="0"/>
                <w:numId w:val="0"/>
              </w:numPr>
              <w:spacing w:before="60" w:after="60"/>
            </w:pPr>
            <w:r w:rsidRPr="00D56F04">
              <w:t>Other</w:t>
            </w:r>
          </w:p>
        </w:tc>
        <w:tc>
          <w:tcPr>
            <w:tcW w:w="3330" w:type="dxa"/>
            <w:tcBorders>
              <w:bottom w:val="double" w:sz="4" w:space="0" w:color="auto"/>
            </w:tcBorders>
          </w:tcPr>
          <w:p w14:paraId="7DD3D10C" w14:textId="3CDA0D6F" w:rsidR="0047741B" w:rsidRPr="00D56F04" w:rsidRDefault="0047741B" w:rsidP="00C7175B">
            <w:pPr>
              <w:pStyle w:val="ListNumber"/>
              <w:numPr>
                <w:ilvl w:val="0"/>
                <w:numId w:val="0"/>
              </w:numPr>
              <w:spacing w:before="60" w:after="60"/>
              <w:jc w:val="right"/>
            </w:pPr>
            <w:r w:rsidRPr="00D56F04">
              <w:t>$0.00</w:t>
            </w:r>
          </w:p>
        </w:tc>
      </w:tr>
      <w:tr w:rsidR="0047741B" w:rsidRPr="00D56F04" w14:paraId="6A6D8AB6" w14:textId="77777777" w:rsidTr="00D0350D">
        <w:trPr>
          <w:cantSplit/>
        </w:trPr>
        <w:tc>
          <w:tcPr>
            <w:tcW w:w="3150" w:type="dxa"/>
            <w:tcBorders>
              <w:top w:val="double" w:sz="4" w:space="0" w:color="auto"/>
            </w:tcBorders>
            <w:vAlign w:val="center"/>
          </w:tcPr>
          <w:p w14:paraId="3C444832" w14:textId="77777777" w:rsidR="0047741B" w:rsidRPr="00D56F04" w:rsidRDefault="0047741B" w:rsidP="00C7175B">
            <w:pPr>
              <w:pStyle w:val="ListNumber"/>
              <w:numPr>
                <w:ilvl w:val="0"/>
                <w:numId w:val="0"/>
              </w:numPr>
              <w:spacing w:before="60" w:after="60"/>
            </w:pPr>
            <w:r w:rsidRPr="00D56F04">
              <w:t>Total Direct Cost</w:t>
            </w:r>
          </w:p>
        </w:tc>
        <w:tc>
          <w:tcPr>
            <w:tcW w:w="3330" w:type="dxa"/>
            <w:tcBorders>
              <w:top w:val="double" w:sz="4" w:space="0" w:color="auto"/>
            </w:tcBorders>
          </w:tcPr>
          <w:p w14:paraId="229287B9" w14:textId="48665BCE" w:rsidR="0047741B" w:rsidRPr="00D56F04" w:rsidRDefault="0047741B" w:rsidP="00C7175B">
            <w:pPr>
              <w:pStyle w:val="ListNumber"/>
              <w:numPr>
                <w:ilvl w:val="0"/>
                <w:numId w:val="0"/>
              </w:numPr>
              <w:spacing w:before="60" w:after="60"/>
              <w:jc w:val="right"/>
            </w:pPr>
            <w:r w:rsidRPr="00D56F04">
              <w:t>$0.00</w:t>
            </w:r>
          </w:p>
        </w:tc>
      </w:tr>
    </w:tbl>
    <w:p w14:paraId="43702C56" w14:textId="77777777" w:rsidR="00067553" w:rsidRPr="00D56F04" w:rsidRDefault="00067553" w:rsidP="00824772">
      <w:pPr>
        <w:pStyle w:val="BodyText"/>
        <w:spacing w:after="0"/>
        <w:rPr>
          <w:b/>
          <w:bCs/>
        </w:rPr>
      </w:pPr>
    </w:p>
    <w:p w14:paraId="06D648A9" w14:textId="22E2B48B" w:rsidR="00C7175B" w:rsidRPr="00D56F04" w:rsidRDefault="00C7175B" w:rsidP="00C7175B">
      <w:pPr>
        <w:pStyle w:val="BodyText"/>
        <w:numPr>
          <w:ilvl w:val="0"/>
          <w:numId w:val="31"/>
        </w:numPr>
        <w:rPr>
          <w:b/>
          <w:bCs/>
        </w:rPr>
      </w:pPr>
      <w:r w:rsidRPr="00D56F04">
        <w:rPr>
          <w:b/>
          <w:bCs/>
        </w:rPr>
        <w:t>Indirect Costs</w:t>
      </w:r>
      <w:r w:rsidR="00D0350D" w:rsidRPr="00D56F04">
        <w:rPr>
          <w:rStyle w:val="FootnoteReference"/>
          <w:b/>
          <w:bCs/>
        </w:rPr>
        <w:footnoteReference w:id="4"/>
      </w:r>
      <w:r w:rsidRPr="00D56F04">
        <w:rPr>
          <w:b/>
          <w:bCs/>
        </w:rPr>
        <w:t> </w:t>
      </w:r>
    </w:p>
    <w:tbl>
      <w:tblPr>
        <w:tblW w:w="6487" w:type="dxa"/>
        <w:tblInd w:w="1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3352"/>
      </w:tblGrid>
      <w:tr w:rsidR="00C7175B" w:rsidRPr="00D56F04" w14:paraId="547A6CA7" w14:textId="77777777" w:rsidTr="00D0350D">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5AE3490" w14:textId="77777777" w:rsidR="00C7175B" w:rsidRPr="00D56F04" w:rsidRDefault="00C7175B" w:rsidP="00C7175B">
            <w:pPr>
              <w:pStyle w:val="BodyText"/>
            </w:pPr>
            <w:r w:rsidRPr="00D56F04">
              <w:t xml:space="preserve">Distribution Base Amount </w:t>
            </w:r>
            <w:r w:rsidRPr="00D56F04">
              <w:rPr>
                <w:i/>
                <w:iCs/>
              </w:rPr>
              <w:t>(identify Base type below)</w:t>
            </w:r>
            <w:r w:rsidRPr="00D56F04">
              <w:t> </w:t>
            </w:r>
          </w:p>
        </w:tc>
        <w:tc>
          <w:tcPr>
            <w:tcW w:w="3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368DA" w14:textId="77777777" w:rsidR="00C7175B" w:rsidRPr="00D56F04" w:rsidRDefault="00C7175B" w:rsidP="00C7175B">
            <w:pPr>
              <w:pStyle w:val="BodyText"/>
            </w:pPr>
            <w:r w:rsidRPr="00D56F04">
              <w:t>$ </w:t>
            </w:r>
          </w:p>
        </w:tc>
      </w:tr>
      <w:tr w:rsidR="00C7175B" w:rsidRPr="00D56F04" w14:paraId="62F6FA6B" w14:textId="77777777" w:rsidTr="00D0350D">
        <w:trPr>
          <w:trHeight w:val="300"/>
        </w:trPr>
        <w:tc>
          <w:tcPr>
            <w:tcW w:w="3135" w:type="dxa"/>
            <w:tcBorders>
              <w:top w:val="single" w:sz="6" w:space="0" w:color="auto"/>
              <w:left w:val="single" w:sz="6" w:space="0" w:color="auto"/>
              <w:bottom w:val="double" w:sz="6" w:space="0" w:color="auto"/>
              <w:right w:val="single" w:sz="6" w:space="0" w:color="auto"/>
            </w:tcBorders>
            <w:shd w:val="clear" w:color="auto" w:fill="auto"/>
            <w:hideMark/>
          </w:tcPr>
          <w:p w14:paraId="77A72D5D" w14:textId="77777777" w:rsidR="00C7175B" w:rsidRPr="00D56F04" w:rsidRDefault="00C7175B" w:rsidP="00C7175B">
            <w:pPr>
              <w:pStyle w:val="BodyText"/>
            </w:pPr>
            <w:r w:rsidRPr="00D56F04">
              <w:t>Indirect Cost Rate for Reimbursement </w:t>
            </w:r>
          </w:p>
        </w:tc>
        <w:tc>
          <w:tcPr>
            <w:tcW w:w="3352"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63843BCC" w14:textId="77777777" w:rsidR="00C7175B" w:rsidRPr="00D56F04" w:rsidRDefault="00C7175B" w:rsidP="00C7175B">
            <w:pPr>
              <w:pStyle w:val="BodyText"/>
            </w:pPr>
            <w:r w:rsidRPr="00D56F04">
              <w:t>% </w:t>
            </w:r>
          </w:p>
        </w:tc>
      </w:tr>
      <w:tr w:rsidR="00C7175B" w:rsidRPr="00D56F04" w14:paraId="6389EF82" w14:textId="77777777" w:rsidTr="00D0350D">
        <w:trPr>
          <w:trHeight w:val="300"/>
        </w:trPr>
        <w:tc>
          <w:tcPr>
            <w:tcW w:w="3135" w:type="dxa"/>
            <w:tcBorders>
              <w:top w:val="double" w:sz="6" w:space="0" w:color="auto"/>
              <w:left w:val="single" w:sz="6" w:space="0" w:color="auto"/>
              <w:bottom w:val="single" w:sz="6" w:space="0" w:color="auto"/>
              <w:right w:val="single" w:sz="6" w:space="0" w:color="auto"/>
            </w:tcBorders>
            <w:shd w:val="clear" w:color="auto" w:fill="auto"/>
            <w:hideMark/>
          </w:tcPr>
          <w:p w14:paraId="37F1B7A2" w14:textId="77777777" w:rsidR="00C7175B" w:rsidRPr="00D56F04" w:rsidRDefault="00C7175B" w:rsidP="00C7175B">
            <w:pPr>
              <w:pStyle w:val="BodyText"/>
            </w:pPr>
            <w:r w:rsidRPr="00D56F04">
              <w:t>Total Indirect Costs </w:t>
            </w:r>
          </w:p>
        </w:tc>
        <w:tc>
          <w:tcPr>
            <w:tcW w:w="3352"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4F1E96BF" w14:textId="77777777" w:rsidR="00C7175B" w:rsidRPr="00D56F04" w:rsidRDefault="00C7175B" w:rsidP="00C7175B">
            <w:pPr>
              <w:pStyle w:val="BodyText"/>
            </w:pPr>
            <w:r w:rsidRPr="00D56F04">
              <w:t>$ </w:t>
            </w:r>
          </w:p>
        </w:tc>
      </w:tr>
    </w:tbl>
    <w:p w14:paraId="382914C3" w14:textId="77777777" w:rsidR="00C7175B" w:rsidRPr="00D56F04" w:rsidRDefault="00C7175B" w:rsidP="00824772">
      <w:pPr>
        <w:pStyle w:val="BodyText"/>
        <w:spacing w:after="0"/>
        <w:rPr>
          <w:b/>
          <w:bCs/>
        </w:rPr>
      </w:pPr>
    </w:p>
    <w:p w14:paraId="13649D1A" w14:textId="77777777" w:rsidR="00D0350D" w:rsidRPr="00D56F04" w:rsidRDefault="00D0350D" w:rsidP="00D0350D">
      <w:pPr>
        <w:pStyle w:val="BodyText"/>
        <w:numPr>
          <w:ilvl w:val="0"/>
          <w:numId w:val="32"/>
        </w:numPr>
        <w:rPr>
          <w:b/>
          <w:bCs/>
        </w:rPr>
      </w:pPr>
      <w:r w:rsidRPr="00D56F04">
        <w:rPr>
          <w:b/>
          <w:bCs/>
        </w:rPr>
        <w:t>Maximum Authorized Reimbursement </w:t>
      </w:r>
    </w:p>
    <w:tbl>
      <w:tblPr>
        <w:tblW w:w="0" w:type="dxa"/>
        <w:tblInd w:w="1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3240"/>
      </w:tblGrid>
      <w:tr w:rsidR="00D0350D" w:rsidRPr="00D56F04" w14:paraId="349A7DD3" w14:textId="77777777" w:rsidTr="00D0350D">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5EB97E2" w14:textId="77777777" w:rsidR="00D0350D" w:rsidRPr="00D56F04" w:rsidRDefault="00D0350D" w:rsidP="00D0350D">
            <w:pPr>
              <w:pStyle w:val="BodyText"/>
            </w:pPr>
            <w:r w:rsidRPr="00D56F04">
              <w:t>Maximum Authorized Reimbursement (Direct and Indirect Costs)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E7DBD" w14:textId="77777777" w:rsidR="00D0350D" w:rsidRPr="00D56F04" w:rsidRDefault="00D0350D" w:rsidP="00D0350D">
            <w:pPr>
              <w:pStyle w:val="BodyText"/>
            </w:pPr>
            <w:r w:rsidRPr="00D56F04">
              <w:t>$ </w:t>
            </w:r>
          </w:p>
        </w:tc>
      </w:tr>
    </w:tbl>
    <w:p w14:paraId="540B1BD7" w14:textId="77777777" w:rsidR="00C7175B" w:rsidRPr="00D56F04" w:rsidRDefault="00C7175B" w:rsidP="00824772">
      <w:pPr>
        <w:pStyle w:val="BodyText"/>
        <w:spacing w:after="0"/>
        <w:rPr>
          <w:b/>
          <w:bCs/>
        </w:rPr>
      </w:pPr>
    </w:p>
    <w:p w14:paraId="30B03C49" w14:textId="77777777" w:rsidR="00D0350D" w:rsidRPr="00D56F04" w:rsidRDefault="00D0350D" w:rsidP="00D0350D">
      <w:pPr>
        <w:pStyle w:val="BodyText"/>
        <w:rPr>
          <w:b/>
          <w:bCs/>
        </w:rPr>
      </w:pPr>
      <w:r w:rsidRPr="00D56F04">
        <w:rPr>
          <w:b/>
          <w:bCs/>
        </w:rPr>
        <w:t xml:space="preserve">Indirect Cost Distribution Base.  </w:t>
      </w:r>
      <w:r w:rsidRPr="00D56F04">
        <w:t>The Distribution Base above is (check one): </w:t>
      </w:r>
      <w:r w:rsidRPr="00D56F04">
        <w:rPr>
          <w:b/>
          <w:bCs/>
        </w:rPr>
        <w:br/>
      </w:r>
    </w:p>
    <w:bookmarkStart w:id="23" w:name="Salary_and_Wages"/>
    <w:p w14:paraId="184C047F" w14:textId="77777777" w:rsidR="00D0350D" w:rsidRPr="00D56F04" w:rsidRDefault="00D0350D" w:rsidP="00D0350D">
      <w:pPr>
        <w:pStyle w:val="ListNumber"/>
        <w:numPr>
          <w:ilvl w:val="0"/>
          <w:numId w:val="0"/>
        </w:numPr>
        <w:rPr>
          <w:rStyle w:val="Strong"/>
          <w:b w:val="0"/>
        </w:rPr>
      </w:pPr>
      <w:r w:rsidRPr="00D56F04">
        <w:rPr>
          <w:rStyle w:val="Strong"/>
          <w:b w:val="0"/>
        </w:rPr>
        <w:fldChar w:fldCharType="begin">
          <w:ffData>
            <w:name w:val="Salary_and_Wages"/>
            <w:enabled/>
            <w:calcOnExit w:val="0"/>
            <w:checkBox>
              <w:sizeAuto/>
              <w:default w:val="0"/>
            </w:checkBox>
          </w:ffData>
        </w:fldChar>
      </w:r>
      <w:r w:rsidRPr="00D56F04">
        <w:rPr>
          <w:rStyle w:val="Strong"/>
          <w:b w:val="0"/>
        </w:rPr>
        <w:instrText xml:space="preserve"> FORMCHECKBOX </w:instrText>
      </w:r>
      <w:r w:rsidRPr="00D56F04">
        <w:rPr>
          <w:rStyle w:val="Strong"/>
          <w:b w:val="0"/>
        </w:rPr>
      </w:r>
      <w:r w:rsidRPr="00D56F04">
        <w:rPr>
          <w:rStyle w:val="Strong"/>
          <w:b w:val="0"/>
        </w:rPr>
        <w:fldChar w:fldCharType="separate"/>
      </w:r>
      <w:r w:rsidRPr="00D56F04">
        <w:rPr>
          <w:rStyle w:val="Strong"/>
          <w:b w:val="0"/>
        </w:rPr>
        <w:fldChar w:fldCharType="end"/>
      </w:r>
      <w:bookmarkEnd w:id="23"/>
      <w:r w:rsidRPr="00D56F04">
        <w:rPr>
          <w:rStyle w:val="Strong"/>
          <w:b w:val="0"/>
        </w:rPr>
        <w:t xml:space="preserve"> direct salary/wages and fringe benefits</w:t>
      </w:r>
    </w:p>
    <w:p w14:paraId="37554917" w14:textId="77777777" w:rsidR="00D0350D" w:rsidRPr="00D56F04" w:rsidRDefault="00D0350D" w:rsidP="00D0350D">
      <w:pPr>
        <w:pStyle w:val="ListNumber"/>
        <w:numPr>
          <w:ilvl w:val="0"/>
          <w:numId w:val="0"/>
        </w:numPr>
        <w:rPr>
          <w:rStyle w:val="Strong"/>
          <w:b w:val="0"/>
        </w:rPr>
      </w:pPr>
      <w:r w:rsidRPr="00D56F04">
        <w:rPr>
          <w:rStyle w:val="Strong"/>
          <w:b w:val="0"/>
        </w:rPr>
        <w:fldChar w:fldCharType="begin">
          <w:ffData>
            <w:name w:val="modified_total_direc"/>
            <w:enabled/>
            <w:calcOnExit w:val="0"/>
            <w:checkBox>
              <w:sizeAuto/>
              <w:default w:val="0"/>
            </w:checkBox>
          </w:ffData>
        </w:fldChar>
      </w:r>
      <w:bookmarkStart w:id="24" w:name="modified_total_direc"/>
      <w:r w:rsidRPr="00D56F04">
        <w:rPr>
          <w:rStyle w:val="Strong"/>
          <w:b w:val="0"/>
        </w:rPr>
        <w:instrText xml:space="preserve"> FORMCHECKBOX </w:instrText>
      </w:r>
      <w:r w:rsidRPr="00D56F04">
        <w:rPr>
          <w:rStyle w:val="Strong"/>
          <w:b w:val="0"/>
        </w:rPr>
      </w:r>
      <w:r w:rsidRPr="00D56F04">
        <w:rPr>
          <w:rStyle w:val="Strong"/>
          <w:b w:val="0"/>
        </w:rPr>
        <w:fldChar w:fldCharType="separate"/>
      </w:r>
      <w:r w:rsidRPr="00D56F04">
        <w:rPr>
          <w:rStyle w:val="Strong"/>
          <w:b w:val="0"/>
        </w:rPr>
        <w:fldChar w:fldCharType="end"/>
      </w:r>
      <w:bookmarkEnd w:id="24"/>
      <w:r w:rsidRPr="00D56F04">
        <w:rPr>
          <w:rStyle w:val="Strong"/>
          <w:b w:val="0"/>
        </w:rPr>
        <w:t xml:space="preserve"> modified total direct costs</w:t>
      </w:r>
    </w:p>
    <w:bookmarkStart w:id="25" w:name="other_direct_costs"/>
    <w:p w14:paraId="5DE1BFBC" w14:textId="77777777" w:rsidR="00D0350D" w:rsidRPr="00D56F04" w:rsidRDefault="00D0350D" w:rsidP="00D0350D">
      <w:pPr>
        <w:pStyle w:val="ListNumber"/>
        <w:numPr>
          <w:ilvl w:val="0"/>
          <w:numId w:val="0"/>
        </w:numPr>
        <w:rPr>
          <w:rStyle w:val="Strong"/>
          <w:b w:val="0"/>
        </w:rPr>
      </w:pPr>
      <w:r w:rsidRPr="00D56F04">
        <w:rPr>
          <w:rStyle w:val="Strong"/>
          <w:b w:val="0"/>
        </w:rPr>
        <w:fldChar w:fldCharType="begin">
          <w:ffData>
            <w:name w:val="other_direct_costs"/>
            <w:enabled/>
            <w:calcOnExit w:val="0"/>
            <w:checkBox>
              <w:sizeAuto/>
              <w:default w:val="0"/>
            </w:checkBox>
          </w:ffData>
        </w:fldChar>
      </w:r>
      <w:r w:rsidRPr="00D56F04">
        <w:rPr>
          <w:rStyle w:val="Strong"/>
          <w:b w:val="0"/>
        </w:rPr>
        <w:instrText xml:space="preserve"> FORMCHECKBOX </w:instrText>
      </w:r>
      <w:r w:rsidRPr="00D56F04">
        <w:rPr>
          <w:rStyle w:val="Strong"/>
          <w:b w:val="0"/>
        </w:rPr>
      </w:r>
      <w:r w:rsidRPr="00D56F04">
        <w:rPr>
          <w:rStyle w:val="Strong"/>
          <w:b w:val="0"/>
        </w:rPr>
        <w:fldChar w:fldCharType="separate"/>
      </w:r>
      <w:r w:rsidRPr="00D56F04">
        <w:rPr>
          <w:rStyle w:val="Strong"/>
          <w:b w:val="0"/>
        </w:rPr>
        <w:fldChar w:fldCharType="end"/>
      </w:r>
      <w:bookmarkEnd w:id="25"/>
      <w:r w:rsidRPr="00D56F04">
        <w:rPr>
          <w:rStyle w:val="Strong"/>
          <w:b w:val="0"/>
        </w:rPr>
        <w:t xml:space="preserve"> Other direct costs base</w:t>
      </w:r>
    </w:p>
    <w:p w14:paraId="38857AF8" w14:textId="77777777" w:rsidR="00D0350D" w:rsidRPr="00D56F04" w:rsidRDefault="00D0350D" w:rsidP="00D0350D">
      <w:pPr>
        <w:pStyle w:val="ListNumber"/>
        <w:numPr>
          <w:ilvl w:val="0"/>
          <w:numId w:val="0"/>
        </w:numPr>
        <w:spacing w:after="0"/>
        <w:rPr>
          <w:rStyle w:val="Strong"/>
          <w:b w:val="0"/>
        </w:rPr>
      </w:pPr>
      <w:r w:rsidRPr="00D56F04">
        <w:rPr>
          <w:rStyle w:val="Strong"/>
          <w:b w:val="0"/>
          <w:bCs w:val="0"/>
        </w:rPr>
        <w:t xml:space="preserve">If other direct cost base, identify: </w:t>
      </w:r>
      <w:bookmarkStart w:id="26" w:name="other_direct_descipt"/>
      <w:r w:rsidRPr="00D56F04">
        <w:rPr>
          <w:rStyle w:val="Strong"/>
          <w:b w:val="0"/>
          <w:bCs w:val="0"/>
        </w:rPr>
        <w:fldChar w:fldCharType="begin">
          <w:ffData>
            <w:name w:val="other_direct_descipt"/>
            <w:enabled/>
            <w:calcOnExit w:val="0"/>
            <w:textInput/>
          </w:ffData>
        </w:fldChar>
      </w:r>
      <w:r w:rsidRPr="00D56F04">
        <w:rPr>
          <w:rStyle w:val="Strong"/>
          <w:b w:val="0"/>
          <w:bCs w:val="0"/>
        </w:rPr>
        <w:instrText xml:space="preserve"> FORMTEXT </w:instrText>
      </w:r>
      <w:r w:rsidRPr="00D56F04">
        <w:rPr>
          <w:rStyle w:val="Strong"/>
          <w:b w:val="0"/>
          <w:bCs w:val="0"/>
        </w:rPr>
      </w:r>
      <w:r w:rsidRPr="00D56F04">
        <w:rPr>
          <w:rStyle w:val="Strong"/>
          <w:b w:val="0"/>
          <w:bCs w:val="0"/>
        </w:rPr>
        <w:fldChar w:fldCharType="separate"/>
      </w:r>
      <w:r w:rsidRPr="00D56F04">
        <w:rPr>
          <w:rStyle w:val="Strong"/>
          <w:b w:val="0"/>
          <w:bCs w:val="0"/>
          <w:noProof/>
        </w:rPr>
        <w:t> </w:t>
      </w:r>
      <w:r w:rsidRPr="00D56F04">
        <w:rPr>
          <w:rStyle w:val="Strong"/>
          <w:b w:val="0"/>
          <w:bCs w:val="0"/>
          <w:noProof/>
        </w:rPr>
        <w:t> </w:t>
      </w:r>
      <w:r w:rsidRPr="00D56F04">
        <w:rPr>
          <w:rStyle w:val="Strong"/>
          <w:b w:val="0"/>
          <w:bCs w:val="0"/>
          <w:noProof/>
        </w:rPr>
        <w:t> </w:t>
      </w:r>
      <w:r w:rsidRPr="00D56F04">
        <w:rPr>
          <w:rStyle w:val="Strong"/>
          <w:b w:val="0"/>
          <w:bCs w:val="0"/>
          <w:noProof/>
        </w:rPr>
        <w:t> </w:t>
      </w:r>
      <w:r w:rsidRPr="00D56F04">
        <w:rPr>
          <w:rStyle w:val="Strong"/>
          <w:b w:val="0"/>
          <w:bCs w:val="0"/>
          <w:noProof/>
        </w:rPr>
        <w:t> </w:t>
      </w:r>
      <w:r w:rsidRPr="00D56F04">
        <w:rPr>
          <w:rStyle w:val="Strong"/>
          <w:b w:val="0"/>
          <w:bCs w:val="0"/>
        </w:rPr>
        <w:fldChar w:fldCharType="end"/>
      </w:r>
      <w:bookmarkEnd w:id="26"/>
    </w:p>
    <w:p w14:paraId="3B5774F7" w14:textId="77777777" w:rsidR="00D0350D" w:rsidRPr="00D56F04" w:rsidRDefault="00D0350D" w:rsidP="00824772">
      <w:pPr>
        <w:pStyle w:val="BodyText"/>
        <w:spacing w:after="0"/>
        <w:rPr>
          <w:b/>
          <w:bCs/>
        </w:rPr>
      </w:pPr>
    </w:p>
    <w:p w14:paraId="50158DA4" w14:textId="3206D5B2" w:rsidR="0047741B" w:rsidRPr="00D56F04" w:rsidRDefault="00D0350D" w:rsidP="00824772">
      <w:pPr>
        <w:pStyle w:val="ListNumber"/>
        <w:numPr>
          <w:ilvl w:val="0"/>
          <w:numId w:val="0"/>
        </w:numPr>
        <w:spacing w:after="0"/>
        <w:ind w:left="360" w:hanging="360"/>
        <w:rPr>
          <w:rStyle w:val="Strong"/>
          <w:b w:val="0"/>
          <w:szCs w:val="20"/>
        </w:rPr>
      </w:pPr>
      <w:r w:rsidRPr="00D56F04">
        <w:rPr>
          <w:rStyle w:val="Strong"/>
          <w:b w:val="0"/>
        </w:rPr>
        <w:t>The indirect cost rate is (check one):</w:t>
      </w:r>
    </w:p>
    <w:p w14:paraId="1D62DBC4" w14:textId="77777777" w:rsidR="00F536CB" w:rsidRPr="00D56F04" w:rsidRDefault="00F536CB" w:rsidP="00824772">
      <w:pPr>
        <w:pStyle w:val="ListNumber"/>
        <w:numPr>
          <w:ilvl w:val="0"/>
          <w:numId w:val="0"/>
        </w:numPr>
        <w:spacing w:after="0"/>
        <w:ind w:left="360" w:hanging="360"/>
        <w:rPr>
          <w:rStyle w:val="Strong"/>
          <w:b w:val="0"/>
          <w:szCs w:val="20"/>
        </w:rPr>
      </w:pPr>
    </w:p>
    <w:p w14:paraId="7B8245E0" w14:textId="6E297527" w:rsidR="00451EA4" w:rsidRPr="00D56F04" w:rsidRDefault="00451EA4" w:rsidP="00824772">
      <w:pPr>
        <w:tabs>
          <w:tab w:val="clear" w:pos="720"/>
        </w:tabs>
        <w:ind w:left="360"/>
        <w:rPr>
          <w:rFonts w:eastAsia="Times New Roman" w:cs="Times New Roman"/>
          <w:szCs w:val="20"/>
        </w:rPr>
      </w:pPr>
      <w:r w:rsidRPr="00D56F04">
        <w:rPr>
          <w:rStyle w:val="Strong"/>
          <w:b w:val="0"/>
          <w:szCs w:val="20"/>
        </w:rPr>
        <w:fldChar w:fldCharType="begin">
          <w:ffData>
            <w:name w:val="other_direct_costs"/>
            <w:enabled/>
            <w:calcOnExit w:val="0"/>
            <w:checkBox>
              <w:sizeAuto/>
              <w:default w:val="0"/>
            </w:checkBox>
          </w:ffData>
        </w:fldChar>
      </w:r>
      <w:r w:rsidRPr="00D56F04">
        <w:rPr>
          <w:rStyle w:val="Strong"/>
          <w:b w:val="0"/>
          <w:szCs w:val="20"/>
        </w:rPr>
        <w:instrText xml:space="preserve"> FORMCHECKBOX </w:instrText>
      </w:r>
      <w:r w:rsidRPr="00D56F04">
        <w:rPr>
          <w:rStyle w:val="Strong"/>
          <w:b w:val="0"/>
          <w:szCs w:val="20"/>
        </w:rPr>
      </w:r>
      <w:r w:rsidRPr="00D56F04">
        <w:rPr>
          <w:rStyle w:val="Strong"/>
          <w:b w:val="0"/>
          <w:szCs w:val="20"/>
        </w:rPr>
        <w:fldChar w:fldCharType="separate"/>
      </w:r>
      <w:r w:rsidRPr="00D56F04">
        <w:rPr>
          <w:rStyle w:val="Strong"/>
          <w:b w:val="0"/>
          <w:szCs w:val="20"/>
        </w:rPr>
        <w:fldChar w:fldCharType="end"/>
      </w:r>
      <w:r w:rsidRPr="00D56F04">
        <w:rPr>
          <w:rStyle w:val="Strong"/>
          <w:b w:val="0"/>
          <w:szCs w:val="20"/>
        </w:rPr>
        <w:t xml:space="preserve"> </w:t>
      </w:r>
      <w:r w:rsidRPr="00D56F04">
        <w:rPr>
          <w:rFonts w:eastAsia="Times New Roman" w:cs="Times New Roman"/>
          <w:b/>
          <w:bCs/>
          <w:szCs w:val="20"/>
        </w:rPr>
        <w:t>Predetermined Rate</w:t>
      </w:r>
      <w:r w:rsidRPr="00D56F04">
        <w:rPr>
          <w:rFonts w:eastAsia="Times New Roman" w:cs="Times New Roman"/>
          <w:szCs w:val="20"/>
        </w:rPr>
        <w:t xml:space="preserve">— </w:t>
      </w:r>
      <w:r w:rsidR="00D0350D" w:rsidRPr="00D56F04">
        <w:rPr>
          <w:rFonts w:eastAsia="Times New Roman" w:cs="Times New Roman"/>
          <w:szCs w:val="20"/>
        </w:rPr>
        <w:t xml:space="preserve">an indirect rate that is negotiated between the Performing Party and its federal cognizant agency and supported by a current Negotiated Indirect Cost Rate Agreement (NICRA) letter. A </w:t>
      </w:r>
      <w:r w:rsidR="00D0350D" w:rsidRPr="00D56F04">
        <w:rPr>
          <w:rFonts w:eastAsia="Times New Roman" w:cs="Times New Roman"/>
          <w:szCs w:val="20"/>
        </w:rPr>
        <w:lastRenderedPageBreak/>
        <w:t>Predetermined Rate is not subject to adjustment except as provided by 2 Code of Federal Regulations (CFR) § 200.411</w:t>
      </w:r>
      <w:r w:rsidRPr="00D56F04">
        <w:rPr>
          <w:rFonts w:eastAsia="Times New Roman" w:cs="Times New Roman"/>
          <w:szCs w:val="20"/>
        </w:rPr>
        <w:t>. </w:t>
      </w:r>
    </w:p>
    <w:p w14:paraId="2B098627" w14:textId="77777777" w:rsidR="00F536CB" w:rsidRPr="00D56F04" w:rsidRDefault="00F536CB" w:rsidP="00824772">
      <w:pPr>
        <w:tabs>
          <w:tab w:val="clear" w:pos="720"/>
        </w:tabs>
        <w:ind w:left="360"/>
        <w:rPr>
          <w:rFonts w:eastAsia="Times New Roman" w:cs="Times New Roman"/>
          <w:szCs w:val="20"/>
        </w:rPr>
      </w:pPr>
    </w:p>
    <w:p w14:paraId="4FBFA666" w14:textId="315FE787" w:rsidR="00451EA4" w:rsidRPr="00D56F04" w:rsidRDefault="00451EA4" w:rsidP="00824772">
      <w:pPr>
        <w:tabs>
          <w:tab w:val="clear" w:pos="720"/>
        </w:tabs>
        <w:ind w:left="360"/>
        <w:rPr>
          <w:rFonts w:eastAsia="Times New Roman" w:cs="Times New Roman"/>
          <w:szCs w:val="20"/>
        </w:rPr>
      </w:pPr>
      <w:r w:rsidRPr="00D56F04">
        <w:rPr>
          <w:rStyle w:val="Strong"/>
          <w:b w:val="0"/>
          <w:szCs w:val="20"/>
        </w:rPr>
        <w:fldChar w:fldCharType="begin">
          <w:ffData>
            <w:name w:val="other_direct_costs"/>
            <w:enabled/>
            <w:calcOnExit w:val="0"/>
            <w:checkBox>
              <w:sizeAuto/>
              <w:default w:val="0"/>
            </w:checkBox>
          </w:ffData>
        </w:fldChar>
      </w:r>
      <w:r w:rsidRPr="00D56F04">
        <w:rPr>
          <w:rStyle w:val="Strong"/>
          <w:b w:val="0"/>
          <w:szCs w:val="20"/>
        </w:rPr>
        <w:instrText xml:space="preserve"> FORMCHECKBOX </w:instrText>
      </w:r>
      <w:r w:rsidRPr="00D56F04">
        <w:rPr>
          <w:rStyle w:val="Strong"/>
          <w:b w:val="0"/>
          <w:szCs w:val="20"/>
        </w:rPr>
      </w:r>
      <w:r w:rsidRPr="00D56F04">
        <w:rPr>
          <w:rStyle w:val="Strong"/>
          <w:b w:val="0"/>
          <w:szCs w:val="20"/>
        </w:rPr>
        <w:fldChar w:fldCharType="separate"/>
      </w:r>
      <w:r w:rsidRPr="00D56F04">
        <w:rPr>
          <w:rStyle w:val="Strong"/>
          <w:b w:val="0"/>
          <w:szCs w:val="20"/>
        </w:rPr>
        <w:fldChar w:fldCharType="end"/>
      </w:r>
      <w:r w:rsidRPr="00D56F04">
        <w:rPr>
          <w:rStyle w:val="Strong"/>
          <w:b w:val="0"/>
          <w:szCs w:val="20"/>
        </w:rPr>
        <w:t xml:space="preserve"> </w:t>
      </w:r>
      <w:r w:rsidRPr="00D56F04">
        <w:rPr>
          <w:rFonts w:eastAsia="Times New Roman" w:cs="Times New Roman"/>
          <w:b/>
          <w:bCs/>
          <w:szCs w:val="20"/>
        </w:rPr>
        <w:t>De Minimis Rate</w:t>
      </w:r>
      <w:r w:rsidRPr="00D56F04">
        <w:rPr>
          <w:rFonts w:eastAsia="Times New Roman" w:cs="Times New Roman"/>
          <w:szCs w:val="20"/>
        </w:rPr>
        <w:t xml:space="preserve">— </w:t>
      </w:r>
      <w:r w:rsidR="00D0350D" w:rsidRPr="00D56F04">
        <w:rPr>
          <w:rFonts w:eastAsia="Times New Roman" w:cs="Times New Roman"/>
          <w:szCs w:val="20"/>
        </w:rPr>
        <w:t>if Performing Party does not have a current negotiated indirect rate, Performing Party may use a standard rate of fifteen percent of Modified Total Direct Costs (MTDC)</w:t>
      </w:r>
      <w:r w:rsidR="00746FE5">
        <w:rPr>
          <w:rStyle w:val="FootnoteReference"/>
          <w:rFonts w:eastAsia="Times New Roman" w:cs="Times New Roman"/>
          <w:szCs w:val="20"/>
        </w:rPr>
        <w:footnoteReference w:id="5"/>
      </w:r>
      <w:r w:rsidR="00D0350D" w:rsidRPr="00D56F04">
        <w:rPr>
          <w:rFonts w:eastAsia="Times New Roman" w:cs="Times New Roman"/>
          <w:szCs w:val="20"/>
        </w:rPr>
        <w:t xml:space="preserve"> in lieu of determining the actual indirect costs of the service. Costs must be consistently charged as either indirect or direct costs</w:t>
      </w:r>
      <w:r w:rsidRPr="00D56F04">
        <w:rPr>
          <w:rFonts w:eastAsia="Times New Roman" w:cs="Times New Roman"/>
          <w:szCs w:val="20"/>
        </w:rPr>
        <w:t>. </w:t>
      </w:r>
    </w:p>
    <w:p w14:paraId="00FFDD2F" w14:textId="77777777" w:rsidR="00F536CB" w:rsidRPr="00D56F04" w:rsidRDefault="00F536CB" w:rsidP="00824772">
      <w:pPr>
        <w:tabs>
          <w:tab w:val="clear" w:pos="720"/>
        </w:tabs>
        <w:ind w:left="360"/>
        <w:rPr>
          <w:rFonts w:eastAsia="Times New Roman" w:cs="Times New Roman"/>
          <w:szCs w:val="20"/>
        </w:rPr>
      </w:pPr>
    </w:p>
    <w:p w14:paraId="16CB4F3F" w14:textId="38B17A2C" w:rsidR="00451EA4" w:rsidRPr="00D56F04" w:rsidRDefault="00451EA4" w:rsidP="00824772">
      <w:pPr>
        <w:tabs>
          <w:tab w:val="clear" w:pos="720"/>
        </w:tabs>
        <w:ind w:left="360"/>
        <w:rPr>
          <w:rFonts w:eastAsia="Times New Roman" w:cs="Times New Roman"/>
          <w:szCs w:val="20"/>
        </w:rPr>
      </w:pPr>
      <w:r w:rsidRPr="00D56F04">
        <w:rPr>
          <w:rStyle w:val="Strong"/>
          <w:b w:val="0"/>
          <w:szCs w:val="20"/>
        </w:rPr>
        <w:fldChar w:fldCharType="begin">
          <w:ffData>
            <w:name w:val="other_direct_costs"/>
            <w:enabled/>
            <w:calcOnExit w:val="0"/>
            <w:checkBox>
              <w:sizeAuto/>
              <w:default w:val="0"/>
            </w:checkBox>
          </w:ffData>
        </w:fldChar>
      </w:r>
      <w:r w:rsidRPr="00D56F04">
        <w:rPr>
          <w:rStyle w:val="Strong"/>
          <w:b w:val="0"/>
          <w:szCs w:val="20"/>
        </w:rPr>
        <w:instrText xml:space="preserve"> FORMCHECKBOX </w:instrText>
      </w:r>
      <w:r w:rsidRPr="00D56F04">
        <w:rPr>
          <w:rStyle w:val="Strong"/>
          <w:b w:val="0"/>
          <w:szCs w:val="20"/>
        </w:rPr>
      </w:r>
      <w:r w:rsidRPr="00D56F04">
        <w:rPr>
          <w:rStyle w:val="Strong"/>
          <w:b w:val="0"/>
          <w:szCs w:val="20"/>
        </w:rPr>
        <w:fldChar w:fldCharType="separate"/>
      </w:r>
      <w:r w:rsidRPr="00D56F04">
        <w:rPr>
          <w:rStyle w:val="Strong"/>
          <w:b w:val="0"/>
          <w:szCs w:val="20"/>
        </w:rPr>
        <w:fldChar w:fldCharType="end"/>
      </w:r>
      <w:r w:rsidRPr="00D56F04">
        <w:rPr>
          <w:rStyle w:val="Strong"/>
          <w:b w:val="0"/>
          <w:szCs w:val="20"/>
        </w:rPr>
        <w:t xml:space="preserve"> </w:t>
      </w:r>
      <w:r w:rsidRPr="00D56F04">
        <w:rPr>
          <w:rFonts w:eastAsia="Times New Roman" w:cs="Times New Roman"/>
          <w:b/>
          <w:bCs/>
          <w:szCs w:val="20"/>
        </w:rPr>
        <w:t>Partial Reimbursement Rate</w:t>
      </w:r>
      <w:r w:rsidRPr="00D56F04">
        <w:rPr>
          <w:rFonts w:eastAsia="Times New Roman" w:cs="Times New Roman"/>
          <w:szCs w:val="20"/>
        </w:rPr>
        <w:t xml:space="preserve">— </w:t>
      </w:r>
      <w:r w:rsidR="00D0350D" w:rsidRPr="00D56F04">
        <w:rPr>
          <w:rFonts w:eastAsia="Times New Roman" w:cs="Times New Roman"/>
          <w:szCs w:val="20"/>
        </w:rPr>
        <w:t xml:space="preserve">a reimbursement rate agreed to between TCEQ and Performing Party that is less than the rate authorized under TxGMS or, where applicable, 2 CFR Part 200. Performing Party contributes </w:t>
      </w:r>
      <w:proofErr w:type="gramStart"/>
      <w:r w:rsidR="00D0350D" w:rsidRPr="00D56F04">
        <w:rPr>
          <w:rFonts w:eastAsia="Times New Roman" w:cs="Times New Roman"/>
          <w:szCs w:val="20"/>
        </w:rPr>
        <w:t>all of</w:t>
      </w:r>
      <w:proofErr w:type="gramEnd"/>
      <w:r w:rsidR="00D0350D" w:rsidRPr="00D56F04">
        <w:rPr>
          <w:rFonts w:eastAsia="Times New Roman" w:cs="Times New Roman"/>
          <w:szCs w:val="20"/>
        </w:rPr>
        <w:t xml:space="preserve"> its unreimbursed indirect costs to the successful performance of the project or projects funded under this Contract, in accordance with Article 9 of this section. [If this is a Partial Provisional Rate, include the following language: “This is a Partial Provisional Rate. Any adjustment is subject to the requirements of Article 9 of this section; however, no adjustment will be made unless the finally determined actual indirect costs are lower than the Partial Indirect Cost reimbursement made under the Contract.”]</w:t>
      </w:r>
    </w:p>
    <w:p w14:paraId="6936C748" w14:textId="77777777" w:rsidR="00F536CB" w:rsidRPr="00D56F04" w:rsidRDefault="00F536CB" w:rsidP="00824772">
      <w:pPr>
        <w:tabs>
          <w:tab w:val="clear" w:pos="720"/>
        </w:tabs>
        <w:ind w:left="360"/>
        <w:rPr>
          <w:rFonts w:eastAsia="Times New Roman" w:cs="Times New Roman"/>
          <w:szCs w:val="20"/>
        </w:rPr>
      </w:pPr>
    </w:p>
    <w:p w14:paraId="10ABD69E" w14:textId="046C9631" w:rsidR="00451EA4" w:rsidRPr="00D56F04" w:rsidRDefault="00451EA4" w:rsidP="00824772">
      <w:pPr>
        <w:tabs>
          <w:tab w:val="clear" w:pos="720"/>
        </w:tabs>
        <w:ind w:left="360"/>
        <w:rPr>
          <w:rFonts w:eastAsia="Times New Roman" w:cs="Times New Roman"/>
          <w:szCs w:val="20"/>
        </w:rPr>
      </w:pPr>
      <w:r w:rsidRPr="00D56F04">
        <w:rPr>
          <w:rStyle w:val="Strong"/>
          <w:b w:val="0"/>
          <w:szCs w:val="20"/>
        </w:rPr>
        <w:fldChar w:fldCharType="begin">
          <w:ffData>
            <w:name w:val="other_direct_costs"/>
            <w:enabled/>
            <w:calcOnExit w:val="0"/>
            <w:checkBox>
              <w:sizeAuto/>
              <w:default w:val="0"/>
            </w:checkBox>
          </w:ffData>
        </w:fldChar>
      </w:r>
      <w:r w:rsidRPr="00D56F04">
        <w:rPr>
          <w:rStyle w:val="Strong"/>
          <w:b w:val="0"/>
          <w:szCs w:val="20"/>
        </w:rPr>
        <w:instrText xml:space="preserve"> FORMCHECKBOX </w:instrText>
      </w:r>
      <w:r w:rsidRPr="00D56F04">
        <w:rPr>
          <w:rStyle w:val="Strong"/>
          <w:b w:val="0"/>
          <w:szCs w:val="20"/>
        </w:rPr>
      </w:r>
      <w:r w:rsidRPr="00D56F04">
        <w:rPr>
          <w:rStyle w:val="Strong"/>
          <w:b w:val="0"/>
          <w:szCs w:val="20"/>
        </w:rPr>
        <w:fldChar w:fldCharType="separate"/>
      </w:r>
      <w:r w:rsidRPr="00D56F04">
        <w:rPr>
          <w:rStyle w:val="Strong"/>
          <w:b w:val="0"/>
          <w:szCs w:val="20"/>
        </w:rPr>
        <w:fldChar w:fldCharType="end"/>
      </w:r>
      <w:r w:rsidRPr="00D56F04">
        <w:rPr>
          <w:rStyle w:val="Strong"/>
          <w:b w:val="0"/>
          <w:szCs w:val="20"/>
        </w:rPr>
        <w:t xml:space="preserve"> </w:t>
      </w:r>
      <w:r w:rsidRPr="00D56F04">
        <w:rPr>
          <w:rFonts w:eastAsia="Times New Roman" w:cs="Times New Roman"/>
          <w:b/>
          <w:bCs/>
          <w:szCs w:val="20"/>
        </w:rPr>
        <w:t>Other:</w:t>
      </w:r>
      <w:r w:rsidRPr="00D56F04">
        <w:rPr>
          <w:rFonts w:eastAsia="Times New Roman" w:cs="Times New Roman"/>
          <w:szCs w:val="20"/>
        </w:rPr>
        <w:t xml:space="preserve"> </w:t>
      </w:r>
      <w:r w:rsidR="00D0350D" w:rsidRPr="00D56F04">
        <w:rPr>
          <w:rStyle w:val="Strong"/>
          <w:b w:val="0"/>
          <w:bCs w:val="0"/>
        </w:rPr>
        <w:fldChar w:fldCharType="begin">
          <w:ffData>
            <w:name w:val="other_direct_descipt"/>
            <w:enabled/>
            <w:calcOnExit w:val="0"/>
            <w:textInput/>
          </w:ffData>
        </w:fldChar>
      </w:r>
      <w:r w:rsidR="00D0350D" w:rsidRPr="00D56F04">
        <w:rPr>
          <w:rStyle w:val="Strong"/>
          <w:b w:val="0"/>
          <w:bCs w:val="0"/>
        </w:rPr>
        <w:instrText xml:space="preserve"> FORMTEXT </w:instrText>
      </w:r>
      <w:r w:rsidR="00D0350D" w:rsidRPr="00D56F04">
        <w:rPr>
          <w:rStyle w:val="Strong"/>
          <w:b w:val="0"/>
          <w:bCs w:val="0"/>
        </w:rPr>
      </w:r>
      <w:r w:rsidR="00D0350D" w:rsidRPr="00D56F04">
        <w:rPr>
          <w:rStyle w:val="Strong"/>
          <w:b w:val="0"/>
          <w:bCs w:val="0"/>
        </w:rPr>
        <w:fldChar w:fldCharType="separate"/>
      </w:r>
      <w:r w:rsidR="00D0350D" w:rsidRPr="00D56F04">
        <w:rPr>
          <w:rStyle w:val="Strong"/>
          <w:b w:val="0"/>
          <w:bCs w:val="0"/>
          <w:noProof/>
        </w:rPr>
        <w:t> </w:t>
      </w:r>
      <w:r w:rsidR="00D0350D" w:rsidRPr="00D56F04">
        <w:rPr>
          <w:rStyle w:val="Strong"/>
          <w:b w:val="0"/>
          <w:bCs w:val="0"/>
          <w:noProof/>
        </w:rPr>
        <w:t> </w:t>
      </w:r>
      <w:r w:rsidR="00D0350D" w:rsidRPr="00D56F04">
        <w:rPr>
          <w:rStyle w:val="Strong"/>
          <w:b w:val="0"/>
          <w:bCs w:val="0"/>
          <w:noProof/>
        </w:rPr>
        <w:t> </w:t>
      </w:r>
      <w:r w:rsidR="00D0350D" w:rsidRPr="00D56F04">
        <w:rPr>
          <w:rStyle w:val="Strong"/>
          <w:b w:val="0"/>
          <w:bCs w:val="0"/>
          <w:noProof/>
        </w:rPr>
        <w:t> </w:t>
      </w:r>
      <w:r w:rsidR="00D0350D" w:rsidRPr="00D56F04">
        <w:rPr>
          <w:rStyle w:val="Strong"/>
          <w:b w:val="0"/>
          <w:bCs w:val="0"/>
          <w:noProof/>
        </w:rPr>
        <w:t> </w:t>
      </w:r>
      <w:r w:rsidR="00D0350D" w:rsidRPr="00D56F04">
        <w:rPr>
          <w:rStyle w:val="Strong"/>
          <w:b w:val="0"/>
          <w:bCs w:val="0"/>
        </w:rPr>
        <w:fldChar w:fldCharType="end"/>
      </w:r>
      <w:r w:rsidR="00D0350D" w:rsidRPr="00D56F04">
        <w:rPr>
          <w:rFonts w:eastAsia="Times New Roman" w:cs="Times New Roman"/>
          <w:szCs w:val="20"/>
        </w:rPr>
        <w:t xml:space="preserve"> [Examples: De Minimis Rate with a base of direct salary and wages (less than or equal to actual indirect costs) or Provisional Rate. If this is a Provisional Rate, include the following language: Provisional Rate: The subsequent adjustment of the indirect cost rate is subject to the requirements of Article 9 of this section.] </w:t>
      </w:r>
      <w:r w:rsidRPr="00D56F04">
        <w:rPr>
          <w:rFonts w:eastAsia="Times New Roman" w:cs="Times New Roman"/>
          <w:szCs w:val="20"/>
          <w:shd w:val="clear" w:color="auto" w:fill="C7D4E8"/>
        </w:rPr>
        <w:t> </w:t>
      </w:r>
      <w:r w:rsidRPr="00D56F04">
        <w:rPr>
          <w:rFonts w:eastAsia="Times New Roman" w:cs="Times New Roman"/>
          <w:szCs w:val="20"/>
          <w:shd w:val="clear" w:color="auto" w:fill="C7D4E8"/>
        </w:rPr>
        <w:t> </w:t>
      </w:r>
      <w:r w:rsidRPr="00D56F04">
        <w:rPr>
          <w:rFonts w:eastAsia="Times New Roman" w:cs="Times New Roman"/>
          <w:szCs w:val="20"/>
          <w:shd w:val="clear" w:color="auto" w:fill="C7D4E8"/>
        </w:rPr>
        <w:t> </w:t>
      </w:r>
      <w:r w:rsidRPr="00D56F04">
        <w:rPr>
          <w:rFonts w:eastAsia="Times New Roman" w:cs="Times New Roman"/>
          <w:szCs w:val="20"/>
          <w:shd w:val="clear" w:color="auto" w:fill="C7D4E8"/>
        </w:rPr>
        <w:t> </w:t>
      </w:r>
      <w:r w:rsidRPr="00D56F04">
        <w:rPr>
          <w:rFonts w:eastAsia="Times New Roman" w:cs="Times New Roman"/>
          <w:szCs w:val="20"/>
          <w:shd w:val="clear" w:color="auto" w:fill="C7D4E8"/>
        </w:rPr>
        <w:t> </w:t>
      </w:r>
    </w:p>
    <w:bookmarkEnd w:id="21"/>
    <w:p w14:paraId="54EA7E76" w14:textId="77777777" w:rsidR="000F6E47" w:rsidRPr="00D56F04" w:rsidRDefault="000F6E47" w:rsidP="00824772">
      <w:pPr>
        <w:pStyle w:val="ListNumber"/>
        <w:numPr>
          <w:ilvl w:val="0"/>
          <w:numId w:val="0"/>
        </w:numPr>
        <w:spacing w:after="0"/>
        <w:rPr>
          <w:rStyle w:val="Strong"/>
        </w:rPr>
      </w:pPr>
    </w:p>
    <w:p w14:paraId="677451BE" w14:textId="74CC1910" w:rsidR="00582810" w:rsidRPr="00D56F04" w:rsidRDefault="00C85A4C" w:rsidP="00824772">
      <w:pPr>
        <w:pStyle w:val="ListNumber"/>
        <w:numPr>
          <w:ilvl w:val="0"/>
          <w:numId w:val="0"/>
        </w:numPr>
        <w:spacing w:after="0"/>
      </w:pPr>
      <w:r w:rsidRPr="00D56F04">
        <w:rPr>
          <w:rStyle w:val="Strong"/>
        </w:rPr>
        <w:t>Other</w:t>
      </w:r>
      <w:r w:rsidRPr="00D56F04">
        <w:t xml:space="preserve">. If Budget Category “Other” is greater than $25,000 or more than 10% of total Contract budget, identify the main constituents: </w:t>
      </w:r>
    </w:p>
    <w:p w14:paraId="508E6288" w14:textId="77777777" w:rsidR="00AA073E" w:rsidRPr="00D56F04" w:rsidRDefault="00AA073E" w:rsidP="00824772">
      <w:pPr>
        <w:pStyle w:val="ListNumber"/>
        <w:numPr>
          <w:ilvl w:val="0"/>
          <w:numId w:val="0"/>
        </w:numPr>
        <w:spacing w:after="0"/>
      </w:pPr>
    </w:p>
    <w:p w14:paraId="7142D9C1" w14:textId="1941899E" w:rsidR="00F10A5E" w:rsidRPr="00D56F04" w:rsidRDefault="00F10A5E" w:rsidP="00824772">
      <w:pPr>
        <w:pStyle w:val="ListNumber"/>
        <w:numPr>
          <w:ilvl w:val="0"/>
          <w:numId w:val="0"/>
        </w:numPr>
        <w:spacing w:after="0"/>
      </w:pPr>
      <w:r w:rsidRPr="00D56F04">
        <w:rPr>
          <w:b/>
          <w:noProof/>
        </w:rPr>
        <mc:AlternateContent>
          <mc:Choice Requires="wps">
            <w:drawing>
              <wp:inline distT="0" distB="0" distL="0" distR="0" wp14:anchorId="02492DAC" wp14:editId="2DEA1760">
                <wp:extent cx="6838950" cy="257175"/>
                <wp:effectExtent l="0" t="0" r="19050" b="28575"/>
                <wp:docPr id="620868522" name="Text Box 620868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57175"/>
                        </a:xfrm>
                        <a:prstGeom prst="rect">
                          <a:avLst/>
                        </a:prstGeom>
                        <a:solidFill>
                          <a:srgbClr val="FFFFFF"/>
                        </a:solidFill>
                        <a:ln w="9525">
                          <a:solidFill>
                            <a:srgbClr val="000000"/>
                          </a:solidFill>
                          <a:miter lim="800000"/>
                          <a:headEnd/>
                          <a:tailEnd/>
                        </a:ln>
                      </wps:spPr>
                      <wps:txbx>
                        <w:txbxContent>
                          <w:sdt>
                            <w:sdtPr>
                              <w:id w:val="-1833356073"/>
                              <w:temporary/>
                              <w:showingPlcHdr/>
                              <w15:appearance w15:val="hidden"/>
                            </w:sdtPr>
                            <w:sdtEndPr/>
                            <w:sdtContent>
                              <w:p w14:paraId="35159D55" w14:textId="42F4CA2F" w:rsidR="00F10A5E" w:rsidRDefault="00F10A5E" w:rsidP="00F10A5E">
                                <w:r>
                                  <w:t>[D</w:t>
                                </w:r>
                                <w:r w:rsidRPr="0029402D">
                                  <w:t xml:space="preserve">escription of </w:t>
                                </w:r>
                                <w:r>
                                  <w:t>costs associated with “Other” budget category.]</w:t>
                                </w:r>
                              </w:p>
                            </w:sdtContent>
                          </w:sdt>
                        </w:txbxContent>
                      </wps:txbx>
                      <wps:bodyPr rot="0" vert="horz" wrap="square" lIns="91440" tIns="45720" rIns="91440" bIns="45720" anchor="t" anchorCtr="0">
                        <a:noAutofit/>
                      </wps:bodyPr>
                    </wps:wsp>
                  </a:graphicData>
                </a:graphic>
              </wp:inline>
            </w:drawing>
          </mc:Choice>
          <mc:Fallback>
            <w:pict>
              <v:shape w14:anchorId="02492DAC" id="Text Box 620868522" o:spid="_x0000_s1037" type="#_x0000_t202" style="width:538.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">
                <v:textbox>
                  <w:txbxContent>
                    <w:sdt>
                      <w:sdtPr>
                        <w:id w:val="-1833356073"/>
                        <w:temporary/>
                        <w:showingPlcHdr/>
                        <w15:appearance w15:val="hidden"/>
                      </w:sdtPr>
                      <w:sdtEndPr/>
                      <w:sdtContent>
                        <w:p w14:paraId="35159D55" w14:textId="42F4CA2F" w:rsidR="00F10A5E" w:rsidRDefault="00F10A5E" w:rsidP="00F10A5E">
                          <w:r>
                            <w:t>[D</w:t>
                          </w:r>
                          <w:r w:rsidRPr="0029402D">
                            <w:t xml:space="preserve">escription of </w:t>
                          </w:r>
                          <w:r>
                            <w:t>costs associated with “Other” budget category.]</w:t>
                          </w:r>
                        </w:p>
                      </w:sdtContent>
                    </w:sdt>
                  </w:txbxContent>
                </v:textbox>
                <w10:anchorlock/>
              </v:shape>
            </w:pict>
          </mc:Fallback>
        </mc:AlternateContent>
      </w:r>
    </w:p>
    <w:bookmarkEnd w:id="20"/>
    <w:p w14:paraId="7C1370DB" w14:textId="77777777" w:rsidR="00F536CB" w:rsidRPr="00D56F04" w:rsidRDefault="00F536CB" w:rsidP="00824772">
      <w:pPr>
        <w:pStyle w:val="BodyText"/>
        <w:spacing w:after="0"/>
        <w:rPr>
          <w:b/>
          <w:bCs/>
          <w:u w:val="single"/>
        </w:rPr>
      </w:pPr>
    </w:p>
    <w:bookmarkEnd w:id="22"/>
    <w:p w14:paraId="29710522" w14:textId="7587F6C9" w:rsidR="00E66CE6" w:rsidRPr="00D56F04" w:rsidRDefault="00E14306" w:rsidP="00824772">
      <w:pPr>
        <w:pStyle w:val="BodyText"/>
        <w:spacing w:after="0"/>
        <w:rPr>
          <w:b/>
          <w:bCs/>
          <w:u w:val="single"/>
        </w:rPr>
      </w:pPr>
      <w:r w:rsidRPr="00D56F04">
        <w:rPr>
          <w:b/>
          <w:bCs/>
          <w:u w:val="single"/>
        </w:rPr>
        <w:t xml:space="preserve">SECTION </w:t>
      </w:r>
      <w:r w:rsidR="000147A4" w:rsidRPr="00D56F04">
        <w:rPr>
          <w:b/>
          <w:bCs/>
          <w:u w:val="single"/>
        </w:rPr>
        <w:t>SEVEN</w:t>
      </w:r>
      <w:r w:rsidRPr="00D56F04">
        <w:rPr>
          <w:b/>
          <w:bCs/>
          <w:u w:val="single"/>
        </w:rPr>
        <w:t xml:space="preserve">: </w:t>
      </w:r>
      <w:r w:rsidR="00284352" w:rsidRPr="00D56F04">
        <w:rPr>
          <w:b/>
          <w:bCs/>
          <w:u w:val="single"/>
        </w:rPr>
        <w:t xml:space="preserve">CONTRACT REQUIREMENT [see 30 TAC </w:t>
      </w:r>
      <w:r w:rsidR="00A37A2B" w:rsidRPr="00D56F04">
        <w:rPr>
          <w:b/>
          <w:bCs/>
          <w:u w:val="single"/>
        </w:rPr>
        <w:t>§ 14.7</w:t>
      </w:r>
      <w:r w:rsidR="00284352" w:rsidRPr="00D56F04">
        <w:rPr>
          <w:b/>
          <w:bCs/>
          <w:u w:val="single"/>
        </w:rPr>
        <w:t>(</w:t>
      </w:r>
      <w:r w:rsidR="00E10EE0" w:rsidRPr="00D56F04">
        <w:rPr>
          <w:b/>
          <w:bCs/>
          <w:u w:val="single"/>
        </w:rPr>
        <w:t xml:space="preserve">15)]: </w:t>
      </w:r>
    </w:p>
    <w:p w14:paraId="1BBF737D" w14:textId="77777777" w:rsidR="00F536CB" w:rsidRPr="00D56F04" w:rsidRDefault="00F536CB" w:rsidP="00824772">
      <w:pPr>
        <w:pStyle w:val="BodyText"/>
        <w:spacing w:after="0"/>
        <w:rPr>
          <w:b/>
          <w:bCs/>
        </w:rPr>
      </w:pPr>
    </w:p>
    <w:p w14:paraId="3E1151ED" w14:textId="320DE7D1" w:rsidR="00E10EE0" w:rsidRPr="00D56F04" w:rsidRDefault="00E10EE0" w:rsidP="00824772">
      <w:pPr>
        <w:pStyle w:val="BodyText"/>
        <w:numPr>
          <w:ilvl w:val="0"/>
          <w:numId w:val="26"/>
        </w:numPr>
        <w:spacing w:after="0"/>
        <w:rPr>
          <w:b/>
          <w:bCs/>
          <w:szCs w:val="20"/>
        </w:rPr>
      </w:pPr>
      <w:r w:rsidRPr="00D56F04">
        <w:rPr>
          <w:bCs/>
          <w:szCs w:val="20"/>
        </w:rPr>
        <w:t>By submitting this Project Proposal, you acknowledge that</w:t>
      </w:r>
      <w:r w:rsidRPr="00D56F04">
        <w:rPr>
          <w:szCs w:val="20"/>
        </w:rPr>
        <w:t xml:space="preserve">, if you become a successful grant recipient selected for a grant award, you must enter into a signed grant agreement or contract with TCEQ following the announcement of that award. </w:t>
      </w:r>
    </w:p>
    <w:p w14:paraId="5A1DBD48" w14:textId="77777777" w:rsidR="008F50EF" w:rsidRPr="00D56F04" w:rsidRDefault="008F50EF" w:rsidP="00824772">
      <w:pPr>
        <w:pStyle w:val="BodyText"/>
        <w:spacing w:after="0"/>
        <w:rPr>
          <w:b/>
          <w:bCs/>
        </w:rPr>
      </w:pPr>
    </w:p>
    <w:p w14:paraId="07124C56" w14:textId="11B863A4" w:rsidR="002134CD" w:rsidRPr="00D56F04" w:rsidRDefault="002134CD" w:rsidP="00824772">
      <w:pPr>
        <w:pStyle w:val="BodyText"/>
        <w:spacing w:after="0"/>
        <w:rPr>
          <w:b/>
          <w:bCs/>
          <w:u w:val="single"/>
        </w:rPr>
      </w:pPr>
      <w:bookmarkStart w:id="27" w:name="_Hlk166440697"/>
      <w:r w:rsidRPr="00D56F04">
        <w:rPr>
          <w:b/>
          <w:bCs/>
          <w:u w:val="single"/>
        </w:rPr>
        <w:t xml:space="preserve">SECTION </w:t>
      </w:r>
      <w:r w:rsidR="000147A4" w:rsidRPr="00D56F04">
        <w:rPr>
          <w:b/>
          <w:bCs/>
          <w:u w:val="single"/>
        </w:rPr>
        <w:t>EIGHT</w:t>
      </w:r>
      <w:r w:rsidRPr="00D56F04">
        <w:rPr>
          <w:b/>
          <w:bCs/>
          <w:u w:val="single"/>
        </w:rPr>
        <w:t>: ACKNOWLED</w:t>
      </w:r>
      <w:r w:rsidR="00E66CE6" w:rsidRPr="00D56F04">
        <w:rPr>
          <w:b/>
          <w:bCs/>
          <w:u w:val="single"/>
        </w:rPr>
        <w:t>G</w:t>
      </w:r>
      <w:r w:rsidRPr="00D56F04">
        <w:rPr>
          <w:b/>
          <w:bCs/>
          <w:u w:val="single"/>
        </w:rPr>
        <w:t xml:space="preserve">MENTS </w:t>
      </w:r>
    </w:p>
    <w:p w14:paraId="0E73B3A6" w14:textId="77777777" w:rsidR="00F536CB" w:rsidRPr="00D56F04" w:rsidRDefault="00F536CB" w:rsidP="00824772">
      <w:pPr>
        <w:pStyle w:val="BodyText"/>
        <w:spacing w:after="0"/>
        <w:rPr>
          <w:b/>
          <w:bCs/>
        </w:rPr>
      </w:pPr>
    </w:p>
    <w:p w14:paraId="4EEB47C1" w14:textId="1ABE37E9" w:rsidR="002134CD" w:rsidRPr="00D56F04" w:rsidRDefault="002134CD" w:rsidP="00824772">
      <w:pPr>
        <w:pStyle w:val="BodyText"/>
        <w:spacing w:after="0"/>
        <w:rPr>
          <w:b/>
          <w:bCs/>
        </w:rPr>
      </w:pPr>
      <w:r w:rsidRPr="00D56F04">
        <w:rPr>
          <w:b/>
          <w:bCs/>
        </w:rPr>
        <w:t>Please read and understand the following:</w:t>
      </w:r>
    </w:p>
    <w:p w14:paraId="203C3A6B" w14:textId="37344C39" w:rsidR="002134CD" w:rsidRPr="00D56F04" w:rsidRDefault="002134CD" w:rsidP="00824772">
      <w:pPr>
        <w:pStyle w:val="BodyText"/>
        <w:numPr>
          <w:ilvl w:val="0"/>
          <w:numId w:val="26"/>
        </w:numPr>
        <w:spacing w:after="0"/>
        <w:rPr>
          <w:b/>
          <w:bCs/>
          <w:szCs w:val="20"/>
        </w:rPr>
      </w:pPr>
      <w:r w:rsidRPr="00D56F04">
        <w:rPr>
          <w:bCs/>
          <w:szCs w:val="20"/>
        </w:rPr>
        <w:t xml:space="preserve">By submitting this Project Proposal, you acknowledge that information on how grant payments will be made is contained in the </w:t>
      </w:r>
      <w:r w:rsidR="00E66CE6" w:rsidRPr="00D56F04">
        <w:rPr>
          <w:bCs/>
          <w:szCs w:val="20"/>
        </w:rPr>
        <w:t>B</w:t>
      </w:r>
      <w:r w:rsidRPr="00D56F04">
        <w:rPr>
          <w:bCs/>
          <w:szCs w:val="20"/>
        </w:rPr>
        <w:t xml:space="preserve">udget </w:t>
      </w:r>
      <w:r w:rsidR="00E66CE6" w:rsidRPr="00D56F04">
        <w:rPr>
          <w:bCs/>
          <w:szCs w:val="20"/>
        </w:rPr>
        <w:t>D</w:t>
      </w:r>
      <w:r w:rsidRPr="00D56F04">
        <w:rPr>
          <w:bCs/>
          <w:szCs w:val="20"/>
        </w:rPr>
        <w:t xml:space="preserve">etails </w:t>
      </w:r>
      <w:r w:rsidR="00E66CE6" w:rsidRPr="00D56F04">
        <w:rPr>
          <w:bCs/>
          <w:szCs w:val="20"/>
        </w:rPr>
        <w:t xml:space="preserve">section </w:t>
      </w:r>
      <w:r w:rsidRPr="00D56F04">
        <w:rPr>
          <w:bCs/>
          <w:szCs w:val="20"/>
        </w:rPr>
        <w:t xml:space="preserve">describing direct and possibly indirect costs. You further acknowledge that </w:t>
      </w:r>
      <w:r w:rsidRPr="00D56F04">
        <w:rPr>
          <w:rFonts w:eastAsiaTheme="minorEastAsia"/>
          <w:szCs w:val="20"/>
        </w:rPr>
        <w:t xml:space="preserve">grant payments will be reimbursements </w:t>
      </w:r>
      <w:proofErr w:type="gramStart"/>
      <w:r w:rsidRPr="00D56F04">
        <w:rPr>
          <w:rFonts w:eastAsiaTheme="minorEastAsia"/>
          <w:szCs w:val="20"/>
        </w:rPr>
        <w:t>on the basis of</w:t>
      </w:r>
      <w:proofErr w:type="gramEnd"/>
      <w:r w:rsidRPr="00D56F04">
        <w:rPr>
          <w:rFonts w:eastAsiaTheme="minorEastAsia"/>
          <w:szCs w:val="20"/>
        </w:rPr>
        <w:t xml:space="preserve"> </w:t>
      </w:r>
      <w:r w:rsidR="000147A4" w:rsidRPr="00D56F04">
        <w:rPr>
          <w:rFonts w:eastAsiaTheme="minorEastAsia"/>
          <w:szCs w:val="20"/>
        </w:rPr>
        <w:t xml:space="preserve">allowable </w:t>
      </w:r>
      <w:r w:rsidRPr="00D56F04">
        <w:rPr>
          <w:rFonts w:eastAsiaTheme="minorEastAsia"/>
          <w:szCs w:val="20"/>
        </w:rPr>
        <w:t>costs incurred</w:t>
      </w:r>
      <w:r w:rsidR="00A56A02" w:rsidRPr="00D56F04">
        <w:rPr>
          <w:rFonts w:eastAsiaTheme="minorEastAsia"/>
          <w:szCs w:val="20"/>
        </w:rPr>
        <w:t xml:space="preserve"> </w:t>
      </w:r>
      <w:r w:rsidRPr="00D56F04">
        <w:rPr>
          <w:rFonts w:eastAsiaTheme="minorEastAsia"/>
          <w:szCs w:val="20"/>
        </w:rPr>
        <w:t xml:space="preserve">and that selected recipients will receive contract documents addressing allowable costs, unallowable costs, and reimbursement. </w:t>
      </w:r>
    </w:p>
    <w:p w14:paraId="0445176D" w14:textId="010B7666" w:rsidR="002134CD" w:rsidRPr="00D56F04" w:rsidRDefault="002134CD" w:rsidP="00824772">
      <w:pPr>
        <w:pStyle w:val="BodyText"/>
        <w:numPr>
          <w:ilvl w:val="0"/>
          <w:numId w:val="26"/>
        </w:numPr>
        <w:spacing w:after="0"/>
        <w:rPr>
          <w:bCs/>
          <w:szCs w:val="20"/>
        </w:rPr>
      </w:pPr>
      <w:r w:rsidRPr="00D56F04">
        <w:rPr>
          <w:bCs/>
          <w:szCs w:val="20"/>
        </w:rPr>
        <w:t>By submitting this Project Proposal,</w:t>
      </w:r>
      <w:r w:rsidR="00C368DC" w:rsidRPr="00D56F04">
        <w:rPr>
          <w:bCs/>
          <w:szCs w:val="20"/>
        </w:rPr>
        <w:t xml:space="preserve"> </w:t>
      </w:r>
      <w:r w:rsidRPr="00D56F04">
        <w:rPr>
          <w:bCs/>
          <w:szCs w:val="20"/>
        </w:rPr>
        <w:t>you acknowledge</w:t>
      </w:r>
      <w:r w:rsidR="00C368DC" w:rsidRPr="00D56F04">
        <w:rPr>
          <w:bCs/>
          <w:szCs w:val="20"/>
        </w:rPr>
        <w:t xml:space="preserve"> </w:t>
      </w:r>
      <w:r w:rsidRPr="00D56F04">
        <w:rPr>
          <w:bCs/>
          <w:szCs w:val="20"/>
        </w:rPr>
        <w:t>your understanding that Project Proposals do not require matching funds and that a</w:t>
      </w:r>
      <w:r w:rsidR="00E66CE6" w:rsidRPr="00D56F04">
        <w:rPr>
          <w:bCs/>
          <w:szCs w:val="20"/>
        </w:rPr>
        <w:t xml:space="preserve"> TCEQ</w:t>
      </w:r>
      <w:r w:rsidRPr="00D56F04">
        <w:rPr>
          <w:bCs/>
          <w:szCs w:val="20"/>
        </w:rPr>
        <w:t xml:space="preserve"> director does not need to adjust or waive any matching funds requirement. </w:t>
      </w:r>
    </w:p>
    <w:p w14:paraId="49AD58C1" w14:textId="66C3B043" w:rsidR="002134CD" w:rsidRPr="00D56F04" w:rsidRDefault="002134CD" w:rsidP="00824772">
      <w:pPr>
        <w:pStyle w:val="BodyText"/>
        <w:numPr>
          <w:ilvl w:val="0"/>
          <w:numId w:val="26"/>
        </w:numPr>
        <w:spacing w:after="0"/>
        <w:rPr>
          <w:b/>
          <w:bCs/>
          <w:szCs w:val="20"/>
        </w:rPr>
      </w:pPr>
      <w:r w:rsidRPr="00D56F04">
        <w:rPr>
          <w:bCs/>
          <w:szCs w:val="20"/>
        </w:rPr>
        <w:t>By submitting this Project Proposal,</w:t>
      </w:r>
      <w:r w:rsidR="00C368DC" w:rsidRPr="00D56F04">
        <w:rPr>
          <w:bCs/>
          <w:szCs w:val="20"/>
        </w:rPr>
        <w:t xml:space="preserve"> </w:t>
      </w:r>
      <w:r w:rsidRPr="00D56F04">
        <w:rPr>
          <w:bCs/>
          <w:szCs w:val="20"/>
        </w:rPr>
        <w:t>you acknowledge that, i</w:t>
      </w:r>
      <w:r w:rsidR="00E66CE6" w:rsidRPr="00D56F04">
        <w:rPr>
          <w:bCs/>
          <w:szCs w:val="20"/>
        </w:rPr>
        <w:t>f</w:t>
      </w:r>
      <w:r w:rsidRPr="00D56F04">
        <w:rPr>
          <w:bCs/>
          <w:szCs w:val="20"/>
        </w:rPr>
        <w:t xml:space="preserve"> GBEP elects to hold a pre-submittal meeting</w:t>
      </w:r>
      <w:r w:rsidR="00E66CE6" w:rsidRPr="00D56F04">
        <w:rPr>
          <w:bCs/>
          <w:szCs w:val="20"/>
        </w:rPr>
        <w:t xml:space="preserve"> relating to this Project Proposal</w:t>
      </w:r>
      <w:r w:rsidRPr="00D56F04">
        <w:rPr>
          <w:bCs/>
          <w:szCs w:val="20"/>
        </w:rPr>
        <w:t>, GBEP will notify you of the meeting’s time and location indicating whether attendance is mandatory.</w:t>
      </w:r>
      <w:r w:rsidR="00C368DC" w:rsidRPr="00D56F04">
        <w:rPr>
          <w:bCs/>
          <w:szCs w:val="20"/>
        </w:rPr>
        <w:t xml:space="preserve"> </w:t>
      </w:r>
    </w:p>
    <w:p w14:paraId="1B45CDF7" w14:textId="77777777" w:rsidR="00582810" w:rsidRPr="00D56F04" w:rsidRDefault="00582810" w:rsidP="00824772">
      <w:pPr>
        <w:pStyle w:val="BodyText"/>
        <w:spacing w:after="0"/>
        <w:rPr>
          <w:b/>
          <w:bCs/>
        </w:rPr>
      </w:pPr>
    </w:p>
    <w:p w14:paraId="347D995B" w14:textId="49A56A3B" w:rsidR="006226E9" w:rsidRPr="00D56F04" w:rsidRDefault="00582810" w:rsidP="00824772">
      <w:pPr>
        <w:pStyle w:val="BodyText"/>
        <w:spacing w:after="0"/>
        <w:rPr>
          <w:b/>
          <w:bCs/>
          <w:u w:val="single"/>
        </w:rPr>
      </w:pPr>
      <w:r w:rsidRPr="00D56F04">
        <w:rPr>
          <w:b/>
          <w:bCs/>
          <w:u w:val="single"/>
        </w:rPr>
        <w:t xml:space="preserve">SECTION </w:t>
      </w:r>
      <w:r w:rsidR="00216230" w:rsidRPr="00D56F04">
        <w:rPr>
          <w:b/>
          <w:bCs/>
          <w:u w:val="single"/>
        </w:rPr>
        <w:t>NINE</w:t>
      </w:r>
      <w:r w:rsidRPr="00D56F04">
        <w:rPr>
          <w:b/>
          <w:bCs/>
          <w:u w:val="single"/>
        </w:rPr>
        <w:t xml:space="preserve">: </w:t>
      </w:r>
      <w:r w:rsidR="006226E9" w:rsidRPr="00D56F04">
        <w:rPr>
          <w:b/>
          <w:bCs/>
          <w:u w:val="single"/>
        </w:rPr>
        <w:t>QUESTIONS AND PRE-SUBMITTAL MEETINGS [</w:t>
      </w:r>
      <w:r w:rsidR="00EF2CDD" w:rsidRPr="00D56F04">
        <w:rPr>
          <w:b/>
          <w:bCs/>
          <w:u w:val="single"/>
        </w:rPr>
        <w:t>see</w:t>
      </w:r>
      <w:r w:rsidR="006226E9" w:rsidRPr="00D56F04">
        <w:rPr>
          <w:b/>
          <w:bCs/>
          <w:u w:val="single"/>
        </w:rPr>
        <w:t xml:space="preserve"> 30 </w:t>
      </w:r>
      <w:r w:rsidR="00EF2CDD" w:rsidRPr="00D56F04">
        <w:rPr>
          <w:b/>
          <w:bCs/>
          <w:u w:val="single"/>
        </w:rPr>
        <w:t xml:space="preserve">TAC </w:t>
      </w:r>
      <w:r w:rsidR="00A37A2B" w:rsidRPr="00D56F04">
        <w:rPr>
          <w:b/>
          <w:bCs/>
          <w:u w:val="single"/>
        </w:rPr>
        <w:t>§ 14.7</w:t>
      </w:r>
      <w:r w:rsidR="00EF2CDD" w:rsidRPr="00D56F04">
        <w:rPr>
          <w:b/>
          <w:bCs/>
          <w:u w:val="single"/>
        </w:rPr>
        <w:t>(</w:t>
      </w:r>
      <w:r w:rsidR="002B5AA3" w:rsidRPr="00D56F04">
        <w:rPr>
          <w:b/>
          <w:bCs/>
          <w:u w:val="single"/>
        </w:rPr>
        <w:t>13)</w:t>
      </w:r>
      <w:r w:rsidR="00EF2CDD" w:rsidRPr="00D56F04">
        <w:rPr>
          <w:b/>
          <w:bCs/>
          <w:u w:val="single"/>
        </w:rPr>
        <w:t xml:space="preserve"> and 30 TAC </w:t>
      </w:r>
      <w:r w:rsidR="00A37A2B" w:rsidRPr="00D56F04">
        <w:rPr>
          <w:b/>
          <w:bCs/>
          <w:u w:val="single"/>
        </w:rPr>
        <w:t>§ 14.7</w:t>
      </w:r>
      <w:r w:rsidR="00EF2CDD" w:rsidRPr="00D56F04">
        <w:rPr>
          <w:b/>
          <w:bCs/>
          <w:u w:val="single"/>
        </w:rPr>
        <w:t>(</w:t>
      </w:r>
      <w:r w:rsidR="002B5AA3" w:rsidRPr="00D56F04">
        <w:rPr>
          <w:b/>
          <w:bCs/>
          <w:u w:val="single"/>
        </w:rPr>
        <w:t>14</w:t>
      </w:r>
      <w:r w:rsidR="00EF2CDD" w:rsidRPr="00D56F04">
        <w:rPr>
          <w:b/>
          <w:bCs/>
          <w:u w:val="single"/>
        </w:rPr>
        <w:t>)]:</w:t>
      </w:r>
    </w:p>
    <w:p w14:paraId="5D231682" w14:textId="77777777" w:rsidR="00F536CB" w:rsidRPr="00D56F04" w:rsidRDefault="00F536CB" w:rsidP="00824772">
      <w:pPr>
        <w:pStyle w:val="BodyText"/>
        <w:spacing w:after="0"/>
        <w:rPr>
          <w:b/>
          <w:bCs/>
          <w:u w:val="single"/>
        </w:rPr>
      </w:pPr>
    </w:p>
    <w:p w14:paraId="219873C6" w14:textId="77777777" w:rsidR="0054129A" w:rsidRPr="00D56F04" w:rsidRDefault="0054129A" w:rsidP="00824772">
      <w:pPr>
        <w:pStyle w:val="BodyText"/>
        <w:numPr>
          <w:ilvl w:val="0"/>
          <w:numId w:val="26"/>
        </w:numPr>
        <w:spacing w:after="0"/>
      </w:pPr>
      <w:r w:rsidRPr="00D56F04">
        <w:t xml:space="preserve">There </w:t>
      </w:r>
      <w:proofErr w:type="gramStart"/>
      <w:r w:rsidRPr="00D56F04">
        <w:t>are</w:t>
      </w:r>
      <w:proofErr w:type="gramEnd"/>
      <w:r w:rsidRPr="00D56F04">
        <w:t xml:space="preserve"> no pre-submittal meetings scheduled.</w:t>
      </w:r>
    </w:p>
    <w:p w14:paraId="3C48C8F7" w14:textId="03CF0A4A" w:rsidR="0054129A" w:rsidRPr="00D56F04" w:rsidRDefault="0054129A" w:rsidP="00824772">
      <w:pPr>
        <w:pStyle w:val="BodyText"/>
        <w:numPr>
          <w:ilvl w:val="0"/>
          <w:numId w:val="26"/>
        </w:numPr>
        <w:spacing w:after="0"/>
      </w:pPr>
      <w:r w:rsidRPr="00D56F04">
        <w:t xml:space="preserve">For requests for additional, pre-submittal information </w:t>
      </w:r>
      <w:r w:rsidRPr="00D56F04">
        <w:rPr>
          <w:b/>
          <w:bCs/>
        </w:rPr>
        <w:t xml:space="preserve">[see 30 TAC </w:t>
      </w:r>
      <w:r w:rsidR="00A37A2B" w:rsidRPr="00D56F04">
        <w:rPr>
          <w:b/>
          <w:bCs/>
        </w:rPr>
        <w:t>§ 14.7</w:t>
      </w:r>
      <w:r w:rsidRPr="00D56F04">
        <w:rPr>
          <w:b/>
          <w:bCs/>
        </w:rPr>
        <w:t>(13)]</w:t>
      </w:r>
      <w:r w:rsidRPr="00D56F04">
        <w:t xml:space="preserve">, please contact the corresponding Subcommittee Coordinator listed on this page. </w:t>
      </w:r>
    </w:p>
    <w:p w14:paraId="6759233C" w14:textId="77777777" w:rsidR="00216230" w:rsidRPr="00D56F04" w:rsidRDefault="00216230" w:rsidP="00930433">
      <w:pPr>
        <w:pStyle w:val="BodyText"/>
        <w:spacing w:after="0"/>
        <w:ind w:left="720"/>
      </w:pPr>
    </w:p>
    <w:p w14:paraId="28254873" w14:textId="3A248B98" w:rsidR="00582810" w:rsidRPr="00D56F04" w:rsidRDefault="0054129A" w:rsidP="00824772">
      <w:pPr>
        <w:pStyle w:val="BodyText"/>
        <w:spacing w:after="0"/>
        <w:rPr>
          <w:b/>
          <w:bCs/>
          <w:u w:val="single"/>
        </w:rPr>
      </w:pPr>
      <w:r w:rsidRPr="00D56F04">
        <w:rPr>
          <w:b/>
          <w:bCs/>
          <w:u w:val="single"/>
        </w:rPr>
        <w:t xml:space="preserve">SECTION </w:t>
      </w:r>
      <w:r w:rsidR="00216230" w:rsidRPr="00D56F04">
        <w:rPr>
          <w:b/>
          <w:bCs/>
          <w:u w:val="single"/>
        </w:rPr>
        <w:t>TEN</w:t>
      </w:r>
      <w:r w:rsidRPr="00D56F04">
        <w:rPr>
          <w:b/>
          <w:bCs/>
          <w:u w:val="single"/>
        </w:rPr>
        <w:t xml:space="preserve">: </w:t>
      </w:r>
      <w:r w:rsidR="00582810" w:rsidRPr="00D56F04">
        <w:rPr>
          <w:b/>
          <w:bCs/>
          <w:u w:val="single"/>
        </w:rPr>
        <w:t>ADDITIONAL INST</w:t>
      </w:r>
      <w:r w:rsidR="00E66CE6" w:rsidRPr="00D56F04">
        <w:rPr>
          <w:b/>
          <w:bCs/>
          <w:u w:val="single"/>
        </w:rPr>
        <w:t>R</w:t>
      </w:r>
      <w:r w:rsidR="00582810" w:rsidRPr="00D56F04">
        <w:rPr>
          <w:b/>
          <w:bCs/>
          <w:u w:val="single"/>
        </w:rPr>
        <w:t>UCTIONS</w:t>
      </w:r>
    </w:p>
    <w:p w14:paraId="35199AA2" w14:textId="77777777" w:rsidR="00F536CB" w:rsidRPr="00D56F04" w:rsidRDefault="00F536CB" w:rsidP="00824772">
      <w:pPr>
        <w:pStyle w:val="BodyText"/>
        <w:spacing w:after="0"/>
        <w:rPr>
          <w:bCs/>
          <w:szCs w:val="20"/>
        </w:rPr>
      </w:pPr>
    </w:p>
    <w:p w14:paraId="0EDA7863" w14:textId="262358FD" w:rsidR="00582810" w:rsidRPr="00D56F04" w:rsidRDefault="00582810" w:rsidP="00824772">
      <w:pPr>
        <w:pStyle w:val="BodyText"/>
        <w:spacing w:after="0"/>
        <w:rPr>
          <w:bCs/>
          <w:szCs w:val="20"/>
        </w:rPr>
      </w:pPr>
      <w:r w:rsidRPr="00D56F04">
        <w:rPr>
          <w:bCs/>
          <w:szCs w:val="20"/>
        </w:rPr>
        <w:t xml:space="preserve">In submitting your Project Proposal, please refer and adhere to the following instructions and </w:t>
      </w:r>
      <w:r w:rsidR="00C368DC" w:rsidRPr="00D56F04">
        <w:rPr>
          <w:bCs/>
          <w:szCs w:val="20"/>
        </w:rPr>
        <w:t>guidelines</w:t>
      </w:r>
      <w:r w:rsidRPr="00D56F04">
        <w:rPr>
          <w:bCs/>
          <w:szCs w:val="20"/>
        </w:rPr>
        <w:t xml:space="preserve"> concerning materials and information required to be submitted by potential grant recipients:</w:t>
      </w:r>
    </w:p>
    <w:p w14:paraId="6E492A34" w14:textId="77777777" w:rsidR="00582810" w:rsidRPr="00D56F04" w:rsidRDefault="00582810" w:rsidP="00824772">
      <w:pPr>
        <w:pStyle w:val="BodyText"/>
        <w:spacing w:after="0"/>
        <w:rPr>
          <w:bCs/>
          <w:szCs w:val="20"/>
        </w:rPr>
      </w:pPr>
    </w:p>
    <w:p w14:paraId="07E50E98" w14:textId="34BAEB35" w:rsidR="00582810" w:rsidRPr="00D56F04" w:rsidRDefault="00582810" w:rsidP="00824772">
      <w:pPr>
        <w:pStyle w:val="BodyText"/>
        <w:numPr>
          <w:ilvl w:val="0"/>
          <w:numId w:val="26"/>
        </w:numPr>
        <w:spacing w:after="0"/>
        <w:rPr>
          <w:bCs/>
          <w:szCs w:val="20"/>
        </w:rPr>
      </w:pPr>
      <w:r w:rsidRPr="00D56F04">
        <w:rPr>
          <w:bCs/>
          <w:szCs w:val="20"/>
        </w:rPr>
        <w:t xml:space="preserve">GBEP </w:t>
      </w:r>
      <w:r w:rsidR="00742B24" w:rsidRPr="00D56F04">
        <w:rPr>
          <w:bCs/>
          <w:szCs w:val="20"/>
        </w:rPr>
        <w:t xml:space="preserve">intends to </w:t>
      </w:r>
      <w:r w:rsidRPr="00D56F04">
        <w:rPr>
          <w:bCs/>
          <w:szCs w:val="20"/>
        </w:rPr>
        <w:t>accept</w:t>
      </w:r>
      <w:r w:rsidR="00C368DC" w:rsidRPr="00D56F04">
        <w:rPr>
          <w:bCs/>
          <w:szCs w:val="20"/>
        </w:rPr>
        <w:t xml:space="preserve"> </w:t>
      </w:r>
      <w:r w:rsidR="00216230" w:rsidRPr="00D56F04">
        <w:rPr>
          <w:bCs/>
          <w:szCs w:val="20"/>
        </w:rPr>
        <w:t xml:space="preserve">only </w:t>
      </w:r>
      <w:r w:rsidR="00C368DC" w:rsidRPr="00D56F04">
        <w:rPr>
          <w:bCs/>
          <w:szCs w:val="20"/>
        </w:rPr>
        <w:t>complete</w:t>
      </w:r>
      <w:r w:rsidRPr="00D56F04">
        <w:rPr>
          <w:bCs/>
          <w:szCs w:val="20"/>
        </w:rPr>
        <w:t xml:space="preserve"> </w:t>
      </w:r>
      <w:r w:rsidR="00C368DC" w:rsidRPr="00D56F04">
        <w:rPr>
          <w:bCs/>
          <w:szCs w:val="20"/>
        </w:rPr>
        <w:t>Projected Proposal</w:t>
      </w:r>
      <w:r w:rsidRPr="00D56F04">
        <w:rPr>
          <w:bCs/>
          <w:szCs w:val="20"/>
        </w:rPr>
        <w:t xml:space="preserve">s in a layout and format constituting a filled version of this proposal </w:t>
      </w:r>
      <w:r w:rsidR="00C368DC" w:rsidRPr="00D56F04">
        <w:rPr>
          <w:bCs/>
          <w:szCs w:val="20"/>
        </w:rPr>
        <w:t>document</w:t>
      </w:r>
      <w:r w:rsidRPr="00D56F04">
        <w:rPr>
          <w:bCs/>
          <w:szCs w:val="20"/>
        </w:rPr>
        <w:t xml:space="preserve"> with all applicable sections therein addressed</w:t>
      </w:r>
      <w:r w:rsidR="00B0285B" w:rsidRPr="00D56F04">
        <w:rPr>
          <w:bCs/>
          <w:szCs w:val="20"/>
        </w:rPr>
        <w:t>;</w:t>
      </w:r>
      <w:r w:rsidRPr="00D56F04">
        <w:rPr>
          <w:bCs/>
          <w:szCs w:val="20"/>
        </w:rPr>
        <w:t xml:space="preserve"> </w:t>
      </w:r>
      <w:r w:rsidR="00B0285B" w:rsidRPr="00D56F04">
        <w:rPr>
          <w:bCs/>
          <w:szCs w:val="20"/>
        </w:rPr>
        <w:t>however, GBEP may, in its sole discretion</w:t>
      </w:r>
      <w:r w:rsidR="00C368DC" w:rsidRPr="00D56F04">
        <w:rPr>
          <w:bCs/>
          <w:szCs w:val="20"/>
        </w:rPr>
        <w:t>,</w:t>
      </w:r>
      <w:r w:rsidRPr="00D56F04">
        <w:rPr>
          <w:bCs/>
          <w:szCs w:val="20"/>
        </w:rPr>
        <w:t xml:space="preserve"> </w:t>
      </w:r>
      <w:r w:rsidR="00C029BF" w:rsidRPr="00D56F04">
        <w:rPr>
          <w:bCs/>
          <w:szCs w:val="20"/>
        </w:rPr>
        <w:t xml:space="preserve">consider and </w:t>
      </w:r>
      <w:r w:rsidRPr="00D56F04">
        <w:rPr>
          <w:bCs/>
          <w:szCs w:val="20"/>
        </w:rPr>
        <w:t xml:space="preserve">accept </w:t>
      </w:r>
      <w:r w:rsidR="00C368DC" w:rsidRPr="00D56F04">
        <w:rPr>
          <w:bCs/>
          <w:szCs w:val="20"/>
        </w:rPr>
        <w:t>nonconforming Project Proposals</w:t>
      </w:r>
      <w:r w:rsidR="00C029BF" w:rsidRPr="00D56F04">
        <w:rPr>
          <w:bCs/>
          <w:szCs w:val="20"/>
        </w:rPr>
        <w:t xml:space="preserve"> in the best interest of the state</w:t>
      </w:r>
      <w:r w:rsidR="00C368DC" w:rsidRPr="00D56F04">
        <w:rPr>
          <w:bCs/>
          <w:szCs w:val="20"/>
        </w:rPr>
        <w:t xml:space="preserve">. </w:t>
      </w:r>
    </w:p>
    <w:p w14:paraId="4C00E02F" w14:textId="47913986" w:rsidR="00C368DC" w:rsidRPr="00D56F04" w:rsidRDefault="00582810" w:rsidP="00824772">
      <w:pPr>
        <w:pStyle w:val="BodyText"/>
        <w:numPr>
          <w:ilvl w:val="0"/>
          <w:numId w:val="26"/>
        </w:numPr>
        <w:spacing w:after="0"/>
        <w:rPr>
          <w:bCs/>
          <w:szCs w:val="20"/>
        </w:rPr>
      </w:pPr>
      <w:r w:rsidRPr="00D56F04">
        <w:rPr>
          <w:bCs/>
          <w:szCs w:val="20"/>
        </w:rPr>
        <w:t>Unless otherwise specified by GBEP, formal signatures are not required on Project Proposals</w:t>
      </w:r>
      <w:r w:rsidR="00C368DC" w:rsidRPr="00D56F04">
        <w:rPr>
          <w:bCs/>
          <w:szCs w:val="20"/>
        </w:rPr>
        <w:t>.</w:t>
      </w:r>
    </w:p>
    <w:p w14:paraId="796DA0E0" w14:textId="1E0441DB" w:rsidR="00582810" w:rsidRPr="00D56F04" w:rsidRDefault="00C368DC" w:rsidP="00824772">
      <w:pPr>
        <w:pStyle w:val="BodyText"/>
        <w:numPr>
          <w:ilvl w:val="0"/>
          <w:numId w:val="26"/>
        </w:numPr>
        <w:spacing w:after="0"/>
        <w:rPr>
          <w:bCs/>
          <w:szCs w:val="20"/>
        </w:rPr>
      </w:pPr>
      <w:r w:rsidRPr="00D56F04">
        <w:rPr>
          <w:bCs/>
          <w:szCs w:val="20"/>
        </w:rPr>
        <w:t>Unless otherwise communicated or implied, GBEP requires 1 (</w:t>
      </w:r>
      <w:r w:rsidR="00582810" w:rsidRPr="00D56F04">
        <w:rPr>
          <w:bCs/>
          <w:szCs w:val="20"/>
        </w:rPr>
        <w:t>one</w:t>
      </w:r>
      <w:r w:rsidRPr="00D56F04">
        <w:rPr>
          <w:bCs/>
          <w:szCs w:val="20"/>
        </w:rPr>
        <w:t>)</w:t>
      </w:r>
      <w:r w:rsidR="00582810" w:rsidRPr="00D56F04">
        <w:rPr>
          <w:bCs/>
          <w:szCs w:val="20"/>
        </w:rPr>
        <w:t xml:space="preserve"> </w:t>
      </w:r>
      <w:r w:rsidRPr="00D56F04">
        <w:rPr>
          <w:bCs/>
          <w:szCs w:val="20"/>
        </w:rPr>
        <w:t xml:space="preserve">completed </w:t>
      </w:r>
      <w:r w:rsidR="00582810" w:rsidRPr="00D56F04">
        <w:rPr>
          <w:bCs/>
          <w:szCs w:val="20"/>
        </w:rPr>
        <w:t>copy of your Project Proposal per</w:t>
      </w:r>
      <w:r w:rsidRPr="00D56F04">
        <w:rPr>
          <w:bCs/>
          <w:szCs w:val="20"/>
        </w:rPr>
        <w:t xml:space="preserve"> corresponding</w:t>
      </w:r>
      <w:r w:rsidR="00582810" w:rsidRPr="00D56F04">
        <w:rPr>
          <w:bCs/>
          <w:szCs w:val="20"/>
        </w:rPr>
        <w:t xml:space="preserve"> Subcommittee </w:t>
      </w:r>
      <w:r w:rsidRPr="00D56F04">
        <w:rPr>
          <w:bCs/>
          <w:szCs w:val="20"/>
        </w:rPr>
        <w:t xml:space="preserve">Coordinator. </w:t>
      </w:r>
    </w:p>
    <w:p w14:paraId="7DC1B266" w14:textId="5C9600BC" w:rsidR="00582810" w:rsidRPr="00D56F04" w:rsidRDefault="00582810" w:rsidP="00824772">
      <w:pPr>
        <w:pStyle w:val="BodyText"/>
        <w:numPr>
          <w:ilvl w:val="0"/>
          <w:numId w:val="26"/>
        </w:numPr>
        <w:spacing w:after="0"/>
        <w:rPr>
          <w:bCs/>
          <w:szCs w:val="20"/>
        </w:rPr>
      </w:pPr>
      <w:r w:rsidRPr="00D56F04">
        <w:rPr>
          <w:bCs/>
          <w:szCs w:val="20"/>
        </w:rPr>
        <w:t xml:space="preserve">Project Proposals must be received </w:t>
      </w:r>
      <w:r w:rsidR="008F2C2B" w:rsidRPr="00D56F04">
        <w:rPr>
          <w:bCs/>
          <w:szCs w:val="20"/>
        </w:rPr>
        <w:t xml:space="preserve">electronically, through the email address of the relevant </w:t>
      </w:r>
      <w:r w:rsidRPr="00D56F04">
        <w:rPr>
          <w:bCs/>
          <w:szCs w:val="20"/>
        </w:rPr>
        <w:t xml:space="preserve">Subcommittee Coordinator </w:t>
      </w:r>
      <w:r w:rsidR="008F2C2B" w:rsidRPr="00D56F04">
        <w:rPr>
          <w:bCs/>
          <w:szCs w:val="20"/>
        </w:rPr>
        <w:t xml:space="preserve">listed on this page, </w:t>
      </w:r>
      <w:r w:rsidRPr="00D56F04">
        <w:rPr>
          <w:bCs/>
          <w:szCs w:val="20"/>
        </w:rPr>
        <w:t xml:space="preserve">by the deadline listed on </w:t>
      </w:r>
      <w:r w:rsidR="00BE3189" w:rsidRPr="00D56F04">
        <w:rPr>
          <w:bCs/>
          <w:szCs w:val="20"/>
        </w:rPr>
        <w:t xml:space="preserve">both </w:t>
      </w:r>
      <w:r w:rsidRPr="00D56F04">
        <w:rPr>
          <w:bCs/>
          <w:szCs w:val="20"/>
        </w:rPr>
        <w:t xml:space="preserve">this page </w:t>
      </w:r>
      <w:r w:rsidR="00BE3189" w:rsidRPr="00D56F04">
        <w:rPr>
          <w:bCs/>
          <w:szCs w:val="20"/>
        </w:rPr>
        <w:t>and</w:t>
      </w:r>
      <w:r w:rsidRPr="00D56F04">
        <w:rPr>
          <w:bCs/>
          <w:szCs w:val="20"/>
        </w:rPr>
        <w:t xml:space="preserve"> the first page of this Project Proposal document.</w:t>
      </w:r>
    </w:p>
    <w:p w14:paraId="317B8AB1" w14:textId="161EE62C" w:rsidR="00582810" w:rsidRPr="00D56F04" w:rsidRDefault="00582810" w:rsidP="00824772">
      <w:pPr>
        <w:pStyle w:val="BodyText"/>
        <w:spacing w:after="0"/>
        <w:rPr>
          <w:bCs/>
          <w:sz w:val="22"/>
        </w:rPr>
      </w:pPr>
    </w:p>
    <w:p w14:paraId="667A152C" w14:textId="324DFF96" w:rsidR="00BC6233" w:rsidRPr="00D56F04" w:rsidRDefault="00B829B9" w:rsidP="00824772">
      <w:pPr>
        <w:pStyle w:val="BodyText"/>
        <w:spacing w:after="0"/>
        <w:rPr>
          <w:b/>
          <w:bCs/>
          <w:sz w:val="22"/>
          <w:szCs w:val="28"/>
        </w:rPr>
      </w:pPr>
      <w:r w:rsidRPr="00D56F04">
        <w:rPr>
          <w:b/>
          <w:bCs/>
          <w:sz w:val="22"/>
          <w:szCs w:val="28"/>
        </w:rPr>
        <w:t xml:space="preserve">Submittal Process and Deadline [see 30 TAC § 14.7(8) and 30 TAC § 14.7(9)]: </w:t>
      </w:r>
    </w:p>
    <w:p w14:paraId="54311FE1" w14:textId="4322989D" w:rsidR="00582810" w:rsidRPr="00D56F04" w:rsidRDefault="00582810" w:rsidP="00824772">
      <w:pPr>
        <w:pStyle w:val="BodyText"/>
        <w:spacing w:after="0"/>
        <w:rPr>
          <w:b/>
          <w:sz w:val="22"/>
        </w:rPr>
      </w:pPr>
      <w:r w:rsidRPr="00D56F04">
        <w:rPr>
          <w:b/>
          <w:sz w:val="22"/>
        </w:rPr>
        <w:t xml:space="preserve">Please Submit Project Proposals (Microsoft Word Only – No PDFs) by </w:t>
      </w:r>
      <w:r w:rsidR="00114FCB">
        <w:rPr>
          <w:b/>
          <w:color w:val="C00000"/>
          <w:sz w:val="22"/>
          <w:u w:val="single"/>
        </w:rPr>
        <w:t>July 25</w:t>
      </w:r>
      <w:r w:rsidRPr="00D56F04" w:rsidDel="0007588D">
        <w:rPr>
          <w:b/>
          <w:color w:val="C00000"/>
          <w:sz w:val="22"/>
          <w:u w:val="single"/>
        </w:rPr>
        <w:t xml:space="preserve">, </w:t>
      </w:r>
      <w:proofErr w:type="gramStart"/>
      <w:r w:rsidRPr="00D56F04" w:rsidDel="0007588D">
        <w:rPr>
          <w:b/>
          <w:color w:val="C00000"/>
          <w:sz w:val="22"/>
          <w:u w:val="single"/>
        </w:rPr>
        <w:t>202</w:t>
      </w:r>
      <w:r w:rsidR="000F6E47" w:rsidRPr="00D56F04">
        <w:rPr>
          <w:b/>
          <w:color w:val="C00000"/>
          <w:sz w:val="22"/>
          <w:u w:val="single"/>
        </w:rPr>
        <w:t>5</w:t>
      </w:r>
      <w:proofErr w:type="gramEnd"/>
      <w:r w:rsidRPr="00D56F04" w:rsidDel="0007588D">
        <w:rPr>
          <w:b/>
          <w:color w:val="C00000"/>
          <w:sz w:val="22"/>
        </w:rPr>
        <w:t xml:space="preserve"> </w:t>
      </w:r>
      <w:r w:rsidRPr="00D56F04">
        <w:rPr>
          <w:b/>
          <w:sz w:val="22"/>
        </w:rPr>
        <w:t>to the relevant Subcommittee Coordinators below:</w:t>
      </w:r>
    </w:p>
    <w:p w14:paraId="7BA0EA01" w14:textId="77777777" w:rsidR="00582810" w:rsidRPr="00D56F04" w:rsidRDefault="00582810" w:rsidP="00824772">
      <w:pPr>
        <w:pStyle w:val="BodyText"/>
        <w:spacing w:after="0"/>
      </w:pPr>
    </w:p>
    <w:p w14:paraId="673E1E73" w14:textId="77777777" w:rsidR="00582810" w:rsidRPr="00D56F04" w:rsidRDefault="00582810" w:rsidP="00824772">
      <w:pPr>
        <w:pStyle w:val="BodyText"/>
        <w:spacing w:after="0"/>
      </w:pPr>
      <w:r w:rsidRPr="00D56F04">
        <w:t>WSQ Subcommittee</w:t>
      </w:r>
    </w:p>
    <w:p w14:paraId="552305CE" w14:textId="77777777" w:rsidR="00582810" w:rsidRPr="00D56F04" w:rsidRDefault="00582810" w:rsidP="00824772">
      <w:pPr>
        <w:pStyle w:val="BodyText"/>
        <w:spacing w:after="0"/>
      </w:pPr>
      <w:hyperlink r:id="rId26" w:history="1">
        <w:r w:rsidRPr="00D56F04">
          <w:rPr>
            <w:rStyle w:val="Hyperlink"/>
          </w:rPr>
          <w:t>Christian.Rines@tceq.texas.gov</w:t>
        </w:r>
      </w:hyperlink>
      <w:r w:rsidRPr="00D56F04">
        <w:t xml:space="preserve"> </w:t>
      </w:r>
    </w:p>
    <w:p w14:paraId="3BA29C7C" w14:textId="77777777" w:rsidR="00582810" w:rsidRPr="00D56F04" w:rsidRDefault="00582810" w:rsidP="00824772">
      <w:pPr>
        <w:pStyle w:val="BodyText"/>
        <w:spacing w:after="0"/>
      </w:pPr>
    </w:p>
    <w:p w14:paraId="685A030E" w14:textId="77777777" w:rsidR="00582810" w:rsidRPr="00D56F04" w:rsidRDefault="00582810" w:rsidP="00824772">
      <w:pPr>
        <w:pStyle w:val="BodyText"/>
        <w:spacing w:after="0"/>
      </w:pPr>
      <w:r w:rsidRPr="00D56F04">
        <w:t>NRU Subcommittee</w:t>
      </w:r>
    </w:p>
    <w:p w14:paraId="60343143" w14:textId="77777777" w:rsidR="00582810" w:rsidRPr="00D56F04" w:rsidRDefault="00582810" w:rsidP="00824772">
      <w:pPr>
        <w:pStyle w:val="BodyText"/>
        <w:spacing w:after="0"/>
      </w:pPr>
      <w:hyperlink r:id="rId27" w:history="1">
        <w:r w:rsidRPr="00D56F04">
          <w:rPr>
            <w:rStyle w:val="Hyperlink"/>
          </w:rPr>
          <w:t>Lindsey.Lippert@tceq.texas.gov</w:t>
        </w:r>
      </w:hyperlink>
      <w:r w:rsidRPr="00D56F04">
        <w:t xml:space="preserve"> </w:t>
      </w:r>
    </w:p>
    <w:p w14:paraId="4D52B6DF" w14:textId="77777777" w:rsidR="00582810" w:rsidRPr="00D56F04" w:rsidRDefault="00582810" w:rsidP="00824772">
      <w:pPr>
        <w:pStyle w:val="BodyText"/>
        <w:spacing w:after="0"/>
      </w:pPr>
    </w:p>
    <w:p w14:paraId="46C8E516" w14:textId="77777777" w:rsidR="00603078" w:rsidRPr="00D56F04" w:rsidRDefault="00603078" w:rsidP="00824772">
      <w:pPr>
        <w:pStyle w:val="BodyText"/>
        <w:spacing w:after="0"/>
      </w:pPr>
      <w:r w:rsidRPr="00D56F04">
        <w:t>PPE Subcommittee</w:t>
      </w:r>
    </w:p>
    <w:p w14:paraId="6CCA0FAE" w14:textId="78FC9BF4" w:rsidR="00582810" w:rsidRPr="00D56F04" w:rsidRDefault="000F6E47" w:rsidP="00824772">
      <w:pPr>
        <w:pStyle w:val="BodyText"/>
        <w:spacing w:after="0"/>
      </w:pPr>
      <w:hyperlink r:id="rId28" w:history="1">
        <w:r w:rsidRPr="00D56F04">
          <w:rPr>
            <w:rStyle w:val="Hyperlink"/>
          </w:rPr>
          <w:t>Zoe.Gapayao@tceq.texas.gov</w:t>
        </w:r>
      </w:hyperlink>
      <w:r w:rsidRPr="00D56F04">
        <w:t xml:space="preserve"> </w:t>
      </w:r>
    </w:p>
    <w:p w14:paraId="1EC870FC" w14:textId="77777777" w:rsidR="00582810" w:rsidRPr="00D56F04" w:rsidRDefault="00582810" w:rsidP="00824772">
      <w:pPr>
        <w:pStyle w:val="BodyText"/>
        <w:spacing w:after="0"/>
      </w:pPr>
    </w:p>
    <w:p w14:paraId="0AA3473F" w14:textId="77777777" w:rsidR="00582810" w:rsidRPr="00D56F04" w:rsidRDefault="00582810" w:rsidP="00824772">
      <w:pPr>
        <w:pStyle w:val="BodyText"/>
        <w:spacing w:after="0"/>
      </w:pPr>
      <w:r w:rsidRPr="00D56F04">
        <w:t>M&amp;R Subcommittee</w:t>
      </w:r>
    </w:p>
    <w:p w14:paraId="3234AB46" w14:textId="26F607A9" w:rsidR="00973855" w:rsidRPr="00D56F04" w:rsidRDefault="00582810" w:rsidP="00824772">
      <w:pPr>
        <w:pStyle w:val="BodyText"/>
        <w:spacing w:after="0"/>
      </w:pPr>
      <w:hyperlink r:id="rId29" w:history="1">
        <w:r w:rsidRPr="00D56F04">
          <w:rPr>
            <w:rStyle w:val="Hyperlink"/>
          </w:rPr>
          <w:t>Jenelle.Estrada@tceq.texas.gov</w:t>
        </w:r>
      </w:hyperlink>
      <w:r w:rsidRPr="00D56F04">
        <w:t xml:space="preserve"> </w:t>
      </w:r>
      <w:bookmarkEnd w:id="27"/>
    </w:p>
    <w:p w14:paraId="6B39B02F" w14:textId="77777777" w:rsidR="000F6E47" w:rsidRPr="00D56F04" w:rsidRDefault="000F6E47" w:rsidP="00824772">
      <w:pPr>
        <w:pStyle w:val="BodyText"/>
        <w:spacing w:after="0"/>
      </w:pPr>
    </w:p>
    <w:p w14:paraId="026AA279" w14:textId="6D05E117" w:rsidR="000F6E47" w:rsidRPr="00D56F04" w:rsidRDefault="000F6E47" w:rsidP="00824772">
      <w:pPr>
        <w:pStyle w:val="BodyText"/>
        <w:spacing w:after="0"/>
      </w:pPr>
      <w:r w:rsidRPr="00D56F04">
        <w:t>Programmatic Projects</w:t>
      </w:r>
    </w:p>
    <w:p w14:paraId="3088D549" w14:textId="580CB279" w:rsidR="000F6E47" w:rsidRDefault="000F6E47" w:rsidP="00824772">
      <w:pPr>
        <w:pStyle w:val="BodyText"/>
        <w:spacing w:after="0"/>
      </w:pPr>
      <w:hyperlink r:id="rId30" w:history="1">
        <w:r w:rsidRPr="00D56F04">
          <w:rPr>
            <w:rStyle w:val="Hyperlink"/>
          </w:rPr>
          <w:t>Lisa.Marshall@tceq.texas.gov</w:t>
        </w:r>
      </w:hyperlink>
      <w:r>
        <w:t xml:space="preserve"> </w:t>
      </w:r>
    </w:p>
    <w:sectPr w:rsidR="000F6E47" w:rsidSect="009F1AD6">
      <w:headerReference w:type="even" r:id="rId31"/>
      <w:headerReference w:type="default" r:id="rId32"/>
      <w:footerReference w:type="even" r:id="rId33"/>
      <w:footerReference w:type="default" r:id="rId34"/>
      <w:headerReference w:type="first" r:id="rId35"/>
      <w:footerReference w:type="first" r:id="rId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9BC83" w14:textId="77777777" w:rsidR="004B0D06" w:rsidRDefault="004B0D06" w:rsidP="00E52C9A">
      <w:r>
        <w:separator/>
      </w:r>
    </w:p>
  </w:endnote>
  <w:endnote w:type="continuationSeparator" w:id="0">
    <w:p w14:paraId="6537807E" w14:textId="77777777" w:rsidR="004B0D06" w:rsidRDefault="004B0D06" w:rsidP="00E52C9A">
      <w:r>
        <w:continuationSeparator/>
      </w:r>
    </w:p>
  </w:endnote>
  <w:endnote w:type="continuationNotice" w:id="1">
    <w:p w14:paraId="1FD314FD" w14:textId="77777777" w:rsidR="004B0D06" w:rsidRDefault="004B0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A3D6" w14:textId="77777777" w:rsidR="00746FE5" w:rsidRDefault="00746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0CD9" w14:textId="77777777" w:rsidR="00746FE5" w:rsidRDefault="00746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5E16" w14:textId="77777777" w:rsidR="00746FE5" w:rsidRDefault="00746F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51374" w14:textId="77777777" w:rsidR="00EB4D33" w:rsidRDefault="00EB4D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CF21" w14:textId="77777777" w:rsidR="00EB4D33" w:rsidRDefault="00EB4D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923D" w14:textId="77777777" w:rsidR="00EB4D33" w:rsidRDefault="00EB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49AE4" w14:textId="77777777" w:rsidR="004B0D06" w:rsidRDefault="004B0D06" w:rsidP="00E52C9A">
      <w:r>
        <w:separator/>
      </w:r>
    </w:p>
  </w:footnote>
  <w:footnote w:type="continuationSeparator" w:id="0">
    <w:p w14:paraId="10C80BEB" w14:textId="77777777" w:rsidR="004B0D06" w:rsidRDefault="004B0D06" w:rsidP="00E52C9A">
      <w:r>
        <w:continuationSeparator/>
      </w:r>
    </w:p>
  </w:footnote>
  <w:footnote w:type="continuationNotice" w:id="1">
    <w:p w14:paraId="29280B06" w14:textId="77777777" w:rsidR="004B0D06" w:rsidRDefault="004B0D06"/>
  </w:footnote>
  <w:footnote w:id="2">
    <w:p w14:paraId="41E7683E" w14:textId="379D809A" w:rsidR="000F6E47" w:rsidRDefault="000F6E47" w:rsidP="000F6E47">
      <w:pPr>
        <w:pStyle w:val="FootnoteText"/>
      </w:pPr>
      <w:r w:rsidRPr="000F6E47">
        <w:rPr>
          <w:rStyle w:val="FootnoteReference"/>
          <w:color w:val="C00000"/>
        </w:rPr>
        <w:footnoteRef/>
      </w:r>
      <w:r w:rsidRPr="000F6E47">
        <w:rPr>
          <w:color w:val="C00000"/>
        </w:rPr>
        <w:t xml:space="preserve"> If partners are subgrantees completing work reimbursable under GBEP funding, a letter of commitment from the partner must be submitted </w:t>
      </w:r>
      <w:r w:rsidR="00930433">
        <w:rPr>
          <w:color w:val="C00000"/>
        </w:rPr>
        <w:t>as an appendix with</w:t>
      </w:r>
      <w:r w:rsidRPr="000F6E47">
        <w:rPr>
          <w:color w:val="C00000"/>
        </w:rPr>
        <w:t xml:space="preserve"> the application.</w:t>
      </w:r>
    </w:p>
  </w:footnote>
  <w:footnote w:id="3">
    <w:p w14:paraId="56F9FE7C" w14:textId="29509DD5" w:rsidR="00620431" w:rsidRDefault="00620431">
      <w:pPr>
        <w:pStyle w:val="FootnoteText"/>
      </w:pPr>
      <w:r>
        <w:rPr>
          <w:rStyle w:val="FootnoteReference"/>
        </w:rPr>
        <w:footnoteRef/>
      </w:r>
      <w:r>
        <w:t xml:space="preserve"> If fringe is not a single rate, please attach calculation or explanation as an appendix.</w:t>
      </w:r>
    </w:p>
  </w:footnote>
  <w:footnote w:id="4">
    <w:p w14:paraId="6E34F868" w14:textId="7939622C" w:rsidR="00D0350D" w:rsidRDefault="00D0350D">
      <w:pPr>
        <w:pStyle w:val="FootnoteText"/>
      </w:pPr>
      <w:r>
        <w:rPr>
          <w:rStyle w:val="FootnoteReference"/>
        </w:rPr>
        <w:footnoteRef/>
      </w:r>
      <w:r>
        <w:t xml:space="preserve"> </w:t>
      </w:r>
      <w:r w:rsidRPr="00D0350D">
        <w:t>Please attach Indirect Cost Agreement as an appendix if applicable</w:t>
      </w:r>
    </w:p>
  </w:footnote>
  <w:footnote w:id="5">
    <w:p w14:paraId="4741FF22" w14:textId="1908657F" w:rsidR="00746FE5" w:rsidRDefault="00746FE5">
      <w:pPr>
        <w:pStyle w:val="FootnoteText"/>
      </w:pPr>
      <w:r>
        <w:rPr>
          <w:rStyle w:val="FootnoteReference"/>
        </w:rPr>
        <w:footnoteRef/>
      </w:r>
      <w:r>
        <w:t xml:space="preserve"> h</w:t>
      </w:r>
      <w:r w:rsidRPr="004409D9">
        <w:rPr>
          <w:sz w:val="18"/>
          <w:szCs w:val="18"/>
        </w:rPr>
        <w:t>ttps://www.ecfr.gov/current/title-2/part-200/section-200.1#p-200.1(Modified%20Total%20Direct%20Cost%20(MTDC))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8CF8" w14:textId="77777777" w:rsidR="00746FE5" w:rsidRDefault="00746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93D9" w14:textId="77777777" w:rsidR="00746FE5" w:rsidRDefault="00746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C066" w14:textId="77777777" w:rsidR="00746FE5" w:rsidRDefault="00746F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B2B6" w14:textId="77777777" w:rsidR="00EB4D33" w:rsidRDefault="00EB4D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EAEA" w14:textId="1B93E589" w:rsidR="00EB4D33" w:rsidRDefault="00EB4D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DEC1" w14:textId="77777777" w:rsidR="00EB4D33" w:rsidRDefault="00EB4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753BB"/>
    <w:multiLevelType w:val="hybridMultilevel"/>
    <w:tmpl w:val="084EE24A"/>
    <w:lvl w:ilvl="0" w:tplc="A866F9D0">
      <w:numFmt w:val="bullet"/>
      <w:lvlText w:val="•"/>
      <w:lvlJc w:val="left"/>
      <w:pPr>
        <w:ind w:left="720" w:hanging="36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51DB5"/>
    <w:multiLevelType w:val="hybridMultilevel"/>
    <w:tmpl w:val="A7C4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10EF2"/>
    <w:multiLevelType w:val="hybridMultilevel"/>
    <w:tmpl w:val="3F446B10"/>
    <w:lvl w:ilvl="0" w:tplc="B22252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759D1"/>
    <w:multiLevelType w:val="hybridMultilevel"/>
    <w:tmpl w:val="017A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004EA"/>
    <w:multiLevelType w:val="hybridMultilevel"/>
    <w:tmpl w:val="469A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C2AA1"/>
    <w:multiLevelType w:val="hybridMultilevel"/>
    <w:tmpl w:val="6542FE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4843C3"/>
    <w:multiLevelType w:val="hybridMultilevel"/>
    <w:tmpl w:val="9E00CF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8CA7508"/>
    <w:multiLevelType w:val="hybridMultilevel"/>
    <w:tmpl w:val="09B8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05EAB"/>
    <w:multiLevelType w:val="hybridMultilevel"/>
    <w:tmpl w:val="28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C7CC9"/>
    <w:multiLevelType w:val="hybridMultilevel"/>
    <w:tmpl w:val="0194D60C"/>
    <w:lvl w:ilvl="0" w:tplc="84DC53BE">
      <w:numFmt w:val="bullet"/>
      <w:lvlText w:val="•"/>
      <w:lvlJc w:val="left"/>
      <w:pPr>
        <w:ind w:left="1080" w:hanging="72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05124"/>
    <w:multiLevelType w:val="hybridMultilevel"/>
    <w:tmpl w:val="49A823E4"/>
    <w:lvl w:ilvl="0" w:tplc="34C854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C53C1"/>
    <w:multiLevelType w:val="multilevel"/>
    <w:tmpl w:val="A51005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C707161"/>
    <w:multiLevelType w:val="multilevel"/>
    <w:tmpl w:val="A9467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82393C"/>
    <w:multiLevelType w:val="hybridMultilevel"/>
    <w:tmpl w:val="E434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A4945"/>
    <w:multiLevelType w:val="multilevel"/>
    <w:tmpl w:val="2C3EAD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259445A"/>
    <w:multiLevelType w:val="hybridMultilevel"/>
    <w:tmpl w:val="D1EC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FB3B23"/>
    <w:multiLevelType w:val="hybridMultilevel"/>
    <w:tmpl w:val="558A02B8"/>
    <w:lvl w:ilvl="0" w:tplc="A866F9D0">
      <w:numFmt w:val="bullet"/>
      <w:lvlText w:val="•"/>
      <w:lvlJc w:val="left"/>
      <w:pPr>
        <w:ind w:left="720" w:hanging="36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D57395E"/>
    <w:multiLevelType w:val="hybridMultilevel"/>
    <w:tmpl w:val="5CF6B27C"/>
    <w:lvl w:ilvl="0" w:tplc="C088DD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329723">
    <w:abstractNumId w:val="9"/>
  </w:num>
  <w:num w:numId="2" w16cid:durableId="1663965002">
    <w:abstractNumId w:val="8"/>
  </w:num>
  <w:num w:numId="3" w16cid:durableId="1746610248">
    <w:abstractNumId w:val="7"/>
  </w:num>
  <w:num w:numId="4" w16cid:durableId="83386200">
    <w:abstractNumId w:val="6"/>
  </w:num>
  <w:num w:numId="5" w16cid:durableId="38168236">
    <w:abstractNumId w:val="5"/>
  </w:num>
  <w:num w:numId="6" w16cid:durableId="642082987">
    <w:abstractNumId w:val="4"/>
  </w:num>
  <w:num w:numId="7" w16cid:durableId="23140351">
    <w:abstractNumId w:val="3"/>
  </w:num>
  <w:num w:numId="8" w16cid:durableId="1248416921">
    <w:abstractNumId w:val="2"/>
  </w:num>
  <w:num w:numId="9" w16cid:durableId="1805073236">
    <w:abstractNumId w:val="1"/>
  </w:num>
  <w:num w:numId="10" w16cid:durableId="1573809509">
    <w:abstractNumId w:val="0"/>
  </w:num>
  <w:num w:numId="11" w16cid:durableId="856504494">
    <w:abstractNumId w:val="29"/>
  </w:num>
  <w:num w:numId="12" w16cid:durableId="1335842016">
    <w:abstractNumId w:val="27"/>
  </w:num>
  <w:num w:numId="13" w16cid:durableId="1292131483">
    <w:abstractNumId w:val="26"/>
  </w:num>
  <w:num w:numId="14" w16cid:durableId="1532959877">
    <w:abstractNumId w:val="9"/>
  </w:num>
  <w:num w:numId="15" w16cid:durableId="138303667">
    <w:abstractNumId w:val="8"/>
    <w:lvlOverride w:ilvl="0">
      <w:startOverride w:val="1"/>
    </w:lvlOverride>
  </w:num>
  <w:num w:numId="16" w16cid:durableId="1903132180">
    <w:abstractNumId w:val="17"/>
  </w:num>
  <w:num w:numId="17" w16cid:durableId="1106001414">
    <w:abstractNumId w:val="18"/>
  </w:num>
  <w:num w:numId="18" w16cid:durableId="1449205817">
    <w:abstractNumId w:val="28"/>
  </w:num>
  <w:num w:numId="19" w16cid:durableId="109131502">
    <w:abstractNumId w:val="10"/>
  </w:num>
  <w:num w:numId="20" w16cid:durableId="1122380270">
    <w:abstractNumId w:val="16"/>
  </w:num>
  <w:num w:numId="21" w16cid:durableId="451558418">
    <w:abstractNumId w:val="15"/>
  </w:num>
  <w:num w:numId="22" w16cid:durableId="1472601797">
    <w:abstractNumId w:val="13"/>
  </w:num>
  <w:num w:numId="23" w16cid:durableId="1287152551">
    <w:abstractNumId w:val="19"/>
  </w:num>
  <w:num w:numId="24" w16cid:durableId="2044557325">
    <w:abstractNumId w:val="12"/>
  </w:num>
  <w:num w:numId="25" w16cid:durableId="1023046866">
    <w:abstractNumId w:val="23"/>
  </w:num>
  <w:num w:numId="26" w16cid:durableId="210389670">
    <w:abstractNumId w:val="11"/>
  </w:num>
  <w:num w:numId="27" w16cid:durableId="1592356364">
    <w:abstractNumId w:val="20"/>
  </w:num>
  <w:num w:numId="28" w16cid:durableId="556748822">
    <w:abstractNumId w:val="14"/>
  </w:num>
  <w:num w:numId="29" w16cid:durableId="2027175735">
    <w:abstractNumId w:val="25"/>
  </w:num>
  <w:num w:numId="30" w16cid:durableId="478036981">
    <w:abstractNumId w:val="30"/>
  </w:num>
  <w:num w:numId="31" w16cid:durableId="46878805">
    <w:abstractNumId w:val="24"/>
  </w:num>
  <w:num w:numId="32" w16cid:durableId="879363359">
    <w:abstractNumId w:val="21"/>
  </w:num>
  <w:num w:numId="33" w16cid:durableId="150628455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forms" w:enforcement="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4B"/>
    <w:rsid w:val="000147A4"/>
    <w:rsid w:val="00015096"/>
    <w:rsid w:val="00022EC0"/>
    <w:rsid w:val="00023367"/>
    <w:rsid w:val="0002598E"/>
    <w:rsid w:val="000264A2"/>
    <w:rsid w:val="00027946"/>
    <w:rsid w:val="0003223F"/>
    <w:rsid w:val="00036350"/>
    <w:rsid w:val="00037530"/>
    <w:rsid w:val="00042445"/>
    <w:rsid w:val="000458C8"/>
    <w:rsid w:val="00050650"/>
    <w:rsid w:val="00051B7F"/>
    <w:rsid w:val="00053697"/>
    <w:rsid w:val="00053DE8"/>
    <w:rsid w:val="00065636"/>
    <w:rsid w:val="0006719E"/>
    <w:rsid w:val="00067553"/>
    <w:rsid w:val="000736B0"/>
    <w:rsid w:val="000752BA"/>
    <w:rsid w:val="0007588D"/>
    <w:rsid w:val="00077649"/>
    <w:rsid w:val="00097784"/>
    <w:rsid w:val="000A7A9A"/>
    <w:rsid w:val="000A7F4D"/>
    <w:rsid w:val="000C66EC"/>
    <w:rsid w:val="000E1A72"/>
    <w:rsid w:val="000E2402"/>
    <w:rsid w:val="000E2D3F"/>
    <w:rsid w:val="000F5E86"/>
    <w:rsid w:val="000F6E47"/>
    <w:rsid w:val="001041CC"/>
    <w:rsid w:val="00111CE8"/>
    <w:rsid w:val="001135B1"/>
    <w:rsid w:val="00113A9F"/>
    <w:rsid w:val="00114FCB"/>
    <w:rsid w:val="00116413"/>
    <w:rsid w:val="00121741"/>
    <w:rsid w:val="00131C48"/>
    <w:rsid w:val="00133AFA"/>
    <w:rsid w:val="00136DAD"/>
    <w:rsid w:val="00140AD7"/>
    <w:rsid w:val="00145B77"/>
    <w:rsid w:val="00152948"/>
    <w:rsid w:val="00156950"/>
    <w:rsid w:val="00156EE9"/>
    <w:rsid w:val="00157E09"/>
    <w:rsid w:val="00163919"/>
    <w:rsid w:val="00164CE2"/>
    <w:rsid w:val="00174280"/>
    <w:rsid w:val="0017492A"/>
    <w:rsid w:val="00177197"/>
    <w:rsid w:val="00185BE5"/>
    <w:rsid w:val="001918A9"/>
    <w:rsid w:val="001A3F33"/>
    <w:rsid w:val="001A464B"/>
    <w:rsid w:val="001A505C"/>
    <w:rsid w:val="001B3E62"/>
    <w:rsid w:val="001B3E95"/>
    <w:rsid w:val="001C0034"/>
    <w:rsid w:val="001C1667"/>
    <w:rsid w:val="001C4FB0"/>
    <w:rsid w:val="001D3F18"/>
    <w:rsid w:val="00200910"/>
    <w:rsid w:val="002037BB"/>
    <w:rsid w:val="00211915"/>
    <w:rsid w:val="00212AE7"/>
    <w:rsid w:val="002134CD"/>
    <w:rsid w:val="00213ECA"/>
    <w:rsid w:val="002150E9"/>
    <w:rsid w:val="00216230"/>
    <w:rsid w:val="0022212B"/>
    <w:rsid w:val="00223F32"/>
    <w:rsid w:val="0022554E"/>
    <w:rsid w:val="002408AD"/>
    <w:rsid w:val="002431A4"/>
    <w:rsid w:val="00244152"/>
    <w:rsid w:val="0024638E"/>
    <w:rsid w:val="00246B61"/>
    <w:rsid w:val="00252B59"/>
    <w:rsid w:val="002541B6"/>
    <w:rsid w:val="00254AF7"/>
    <w:rsid w:val="00255772"/>
    <w:rsid w:val="002578A8"/>
    <w:rsid w:val="00261265"/>
    <w:rsid w:val="00261601"/>
    <w:rsid w:val="00263A54"/>
    <w:rsid w:val="00263AAC"/>
    <w:rsid w:val="002672C7"/>
    <w:rsid w:val="00267310"/>
    <w:rsid w:val="002677C4"/>
    <w:rsid w:val="002713C3"/>
    <w:rsid w:val="0027176C"/>
    <w:rsid w:val="00280E45"/>
    <w:rsid w:val="00284352"/>
    <w:rsid w:val="00286253"/>
    <w:rsid w:val="00291475"/>
    <w:rsid w:val="0029402D"/>
    <w:rsid w:val="00297D38"/>
    <w:rsid w:val="002A02A4"/>
    <w:rsid w:val="002A54DB"/>
    <w:rsid w:val="002A6450"/>
    <w:rsid w:val="002A7F61"/>
    <w:rsid w:val="002B1DB6"/>
    <w:rsid w:val="002B5AA3"/>
    <w:rsid w:val="002B6BD1"/>
    <w:rsid w:val="002C0FC8"/>
    <w:rsid w:val="002C203D"/>
    <w:rsid w:val="002C55D0"/>
    <w:rsid w:val="002C68F3"/>
    <w:rsid w:val="002D3565"/>
    <w:rsid w:val="002D4B5A"/>
    <w:rsid w:val="002E6ED4"/>
    <w:rsid w:val="00301C7F"/>
    <w:rsid w:val="00302E23"/>
    <w:rsid w:val="003032B0"/>
    <w:rsid w:val="0030615D"/>
    <w:rsid w:val="00312AED"/>
    <w:rsid w:val="00315557"/>
    <w:rsid w:val="00320605"/>
    <w:rsid w:val="003322C7"/>
    <w:rsid w:val="00337486"/>
    <w:rsid w:val="003377EB"/>
    <w:rsid w:val="00342239"/>
    <w:rsid w:val="003429C9"/>
    <w:rsid w:val="00345B25"/>
    <w:rsid w:val="00351FD0"/>
    <w:rsid w:val="003534C7"/>
    <w:rsid w:val="00354E42"/>
    <w:rsid w:val="003719BA"/>
    <w:rsid w:val="003850D9"/>
    <w:rsid w:val="003851EE"/>
    <w:rsid w:val="00387FD5"/>
    <w:rsid w:val="00393C75"/>
    <w:rsid w:val="00394758"/>
    <w:rsid w:val="00397A5A"/>
    <w:rsid w:val="003B2036"/>
    <w:rsid w:val="003B41DF"/>
    <w:rsid w:val="003D22BB"/>
    <w:rsid w:val="003D7D1F"/>
    <w:rsid w:val="003E466A"/>
    <w:rsid w:val="003F00C2"/>
    <w:rsid w:val="003F5ABB"/>
    <w:rsid w:val="00400DF5"/>
    <w:rsid w:val="0040277D"/>
    <w:rsid w:val="004109D2"/>
    <w:rsid w:val="004136CA"/>
    <w:rsid w:val="00414423"/>
    <w:rsid w:val="00417619"/>
    <w:rsid w:val="00433541"/>
    <w:rsid w:val="00433EC1"/>
    <w:rsid w:val="00441547"/>
    <w:rsid w:val="00451EA4"/>
    <w:rsid w:val="004570C3"/>
    <w:rsid w:val="00460068"/>
    <w:rsid w:val="0046089F"/>
    <w:rsid w:val="00470B1E"/>
    <w:rsid w:val="00471AB1"/>
    <w:rsid w:val="0047694E"/>
    <w:rsid w:val="0047741B"/>
    <w:rsid w:val="0048269B"/>
    <w:rsid w:val="00485F60"/>
    <w:rsid w:val="00486B2A"/>
    <w:rsid w:val="00494272"/>
    <w:rsid w:val="004A726B"/>
    <w:rsid w:val="004B0AA6"/>
    <w:rsid w:val="004B0D06"/>
    <w:rsid w:val="004B3AAA"/>
    <w:rsid w:val="004B4A2D"/>
    <w:rsid w:val="004C6E1F"/>
    <w:rsid w:val="004C73BB"/>
    <w:rsid w:val="004C7E3F"/>
    <w:rsid w:val="004D032B"/>
    <w:rsid w:val="004D2CA6"/>
    <w:rsid w:val="004D771A"/>
    <w:rsid w:val="004E0B3F"/>
    <w:rsid w:val="004E46AC"/>
    <w:rsid w:val="004E7A32"/>
    <w:rsid w:val="004F0273"/>
    <w:rsid w:val="004F33E5"/>
    <w:rsid w:val="004F3546"/>
    <w:rsid w:val="004F358B"/>
    <w:rsid w:val="004F423C"/>
    <w:rsid w:val="004F6A4B"/>
    <w:rsid w:val="00506A69"/>
    <w:rsid w:val="00506A91"/>
    <w:rsid w:val="005103B8"/>
    <w:rsid w:val="005134B1"/>
    <w:rsid w:val="005238E2"/>
    <w:rsid w:val="0052561E"/>
    <w:rsid w:val="00525F02"/>
    <w:rsid w:val="0053704A"/>
    <w:rsid w:val="00540447"/>
    <w:rsid w:val="0054129A"/>
    <w:rsid w:val="00545D7D"/>
    <w:rsid w:val="005464F5"/>
    <w:rsid w:val="00550A48"/>
    <w:rsid w:val="00550DB0"/>
    <w:rsid w:val="0055212A"/>
    <w:rsid w:val="00552132"/>
    <w:rsid w:val="005737F6"/>
    <w:rsid w:val="00582810"/>
    <w:rsid w:val="005839F9"/>
    <w:rsid w:val="00593A9D"/>
    <w:rsid w:val="005A1161"/>
    <w:rsid w:val="005A2903"/>
    <w:rsid w:val="005A2A5F"/>
    <w:rsid w:val="005B5759"/>
    <w:rsid w:val="005B63A6"/>
    <w:rsid w:val="005B6C7F"/>
    <w:rsid w:val="005B74B6"/>
    <w:rsid w:val="005B7962"/>
    <w:rsid w:val="005C2431"/>
    <w:rsid w:val="005C38F2"/>
    <w:rsid w:val="005C64DE"/>
    <w:rsid w:val="005D1467"/>
    <w:rsid w:val="005D7F40"/>
    <w:rsid w:val="005E6359"/>
    <w:rsid w:val="005F328E"/>
    <w:rsid w:val="005F337F"/>
    <w:rsid w:val="005F7A84"/>
    <w:rsid w:val="006008BA"/>
    <w:rsid w:val="00602FFB"/>
    <w:rsid w:val="00603078"/>
    <w:rsid w:val="006102A6"/>
    <w:rsid w:val="006136A6"/>
    <w:rsid w:val="00613B93"/>
    <w:rsid w:val="0061455C"/>
    <w:rsid w:val="00617345"/>
    <w:rsid w:val="00620431"/>
    <w:rsid w:val="006226E9"/>
    <w:rsid w:val="0063352A"/>
    <w:rsid w:val="00645B6F"/>
    <w:rsid w:val="006514EA"/>
    <w:rsid w:val="0065525B"/>
    <w:rsid w:val="006654CB"/>
    <w:rsid w:val="00666D7E"/>
    <w:rsid w:val="0067048A"/>
    <w:rsid w:val="00671530"/>
    <w:rsid w:val="006730D8"/>
    <w:rsid w:val="00677D7E"/>
    <w:rsid w:val="00691B5F"/>
    <w:rsid w:val="006955C6"/>
    <w:rsid w:val="00696F70"/>
    <w:rsid w:val="006B0E23"/>
    <w:rsid w:val="006B3AB4"/>
    <w:rsid w:val="006B6C3A"/>
    <w:rsid w:val="006B7D8B"/>
    <w:rsid w:val="006B7DCE"/>
    <w:rsid w:val="006C475F"/>
    <w:rsid w:val="006C7328"/>
    <w:rsid w:val="006D3E84"/>
    <w:rsid w:val="006D7B32"/>
    <w:rsid w:val="006E115D"/>
    <w:rsid w:val="006E63DE"/>
    <w:rsid w:val="0070084E"/>
    <w:rsid w:val="007066AA"/>
    <w:rsid w:val="007066B2"/>
    <w:rsid w:val="0070758E"/>
    <w:rsid w:val="00710C36"/>
    <w:rsid w:val="007128DA"/>
    <w:rsid w:val="007206FE"/>
    <w:rsid w:val="0072249E"/>
    <w:rsid w:val="007231BF"/>
    <w:rsid w:val="00727F1C"/>
    <w:rsid w:val="00732647"/>
    <w:rsid w:val="00735065"/>
    <w:rsid w:val="007418EA"/>
    <w:rsid w:val="007421BB"/>
    <w:rsid w:val="00742B24"/>
    <w:rsid w:val="00746472"/>
    <w:rsid w:val="00746FE5"/>
    <w:rsid w:val="0075414B"/>
    <w:rsid w:val="00754B85"/>
    <w:rsid w:val="00756D0E"/>
    <w:rsid w:val="0075745D"/>
    <w:rsid w:val="0076047D"/>
    <w:rsid w:val="007768B4"/>
    <w:rsid w:val="00777744"/>
    <w:rsid w:val="007821E3"/>
    <w:rsid w:val="00785B3C"/>
    <w:rsid w:val="00786E4D"/>
    <w:rsid w:val="007873C7"/>
    <w:rsid w:val="00792820"/>
    <w:rsid w:val="007B137A"/>
    <w:rsid w:val="007B1A2C"/>
    <w:rsid w:val="007B69FD"/>
    <w:rsid w:val="007C560B"/>
    <w:rsid w:val="007D798D"/>
    <w:rsid w:val="007E09DE"/>
    <w:rsid w:val="007E7F48"/>
    <w:rsid w:val="007F1D92"/>
    <w:rsid w:val="007F7257"/>
    <w:rsid w:val="00813DA2"/>
    <w:rsid w:val="00824772"/>
    <w:rsid w:val="008257AC"/>
    <w:rsid w:val="00833F60"/>
    <w:rsid w:val="00844026"/>
    <w:rsid w:val="0085033F"/>
    <w:rsid w:val="008579A9"/>
    <w:rsid w:val="00857F1C"/>
    <w:rsid w:val="00862DB4"/>
    <w:rsid w:val="0086542F"/>
    <w:rsid w:val="00867A54"/>
    <w:rsid w:val="00870A72"/>
    <w:rsid w:val="008755F2"/>
    <w:rsid w:val="00875706"/>
    <w:rsid w:val="00885BD4"/>
    <w:rsid w:val="00893D9B"/>
    <w:rsid w:val="00895D81"/>
    <w:rsid w:val="008A1FC7"/>
    <w:rsid w:val="008A4CE0"/>
    <w:rsid w:val="008B22AE"/>
    <w:rsid w:val="008B5CCF"/>
    <w:rsid w:val="008C4D89"/>
    <w:rsid w:val="008C5EE6"/>
    <w:rsid w:val="008D3621"/>
    <w:rsid w:val="008D4218"/>
    <w:rsid w:val="008E33DD"/>
    <w:rsid w:val="008E6CA0"/>
    <w:rsid w:val="008F22B3"/>
    <w:rsid w:val="008F2C2B"/>
    <w:rsid w:val="008F4441"/>
    <w:rsid w:val="008F50EF"/>
    <w:rsid w:val="008F5680"/>
    <w:rsid w:val="008F68D8"/>
    <w:rsid w:val="00902CB3"/>
    <w:rsid w:val="00910370"/>
    <w:rsid w:val="009124F8"/>
    <w:rsid w:val="00913372"/>
    <w:rsid w:val="00921664"/>
    <w:rsid w:val="009230A1"/>
    <w:rsid w:val="00930433"/>
    <w:rsid w:val="0093524E"/>
    <w:rsid w:val="0094541B"/>
    <w:rsid w:val="00950770"/>
    <w:rsid w:val="00950AE9"/>
    <w:rsid w:val="009579B1"/>
    <w:rsid w:val="00957B8C"/>
    <w:rsid w:val="00961BC7"/>
    <w:rsid w:val="00970598"/>
    <w:rsid w:val="0097286B"/>
    <w:rsid w:val="00973855"/>
    <w:rsid w:val="009741BE"/>
    <w:rsid w:val="00974367"/>
    <w:rsid w:val="009768CE"/>
    <w:rsid w:val="009769EE"/>
    <w:rsid w:val="00980DB0"/>
    <w:rsid w:val="00987B7F"/>
    <w:rsid w:val="00996B99"/>
    <w:rsid w:val="009A1309"/>
    <w:rsid w:val="009C1F9A"/>
    <w:rsid w:val="009C2335"/>
    <w:rsid w:val="009C35AD"/>
    <w:rsid w:val="009C6576"/>
    <w:rsid w:val="009C7961"/>
    <w:rsid w:val="009D3319"/>
    <w:rsid w:val="009E09E7"/>
    <w:rsid w:val="009E0D00"/>
    <w:rsid w:val="009E2011"/>
    <w:rsid w:val="009E3437"/>
    <w:rsid w:val="009E373A"/>
    <w:rsid w:val="009E3A6F"/>
    <w:rsid w:val="009E5D05"/>
    <w:rsid w:val="009F1AD6"/>
    <w:rsid w:val="009F62B8"/>
    <w:rsid w:val="009F792D"/>
    <w:rsid w:val="009F7F11"/>
    <w:rsid w:val="00A03680"/>
    <w:rsid w:val="00A06914"/>
    <w:rsid w:val="00A168C9"/>
    <w:rsid w:val="00A211C4"/>
    <w:rsid w:val="00A2193F"/>
    <w:rsid w:val="00A21D53"/>
    <w:rsid w:val="00A246EE"/>
    <w:rsid w:val="00A250C7"/>
    <w:rsid w:val="00A31D7E"/>
    <w:rsid w:val="00A33C9B"/>
    <w:rsid w:val="00A3710A"/>
    <w:rsid w:val="00A37A2B"/>
    <w:rsid w:val="00A459AC"/>
    <w:rsid w:val="00A535EC"/>
    <w:rsid w:val="00A53D65"/>
    <w:rsid w:val="00A561A8"/>
    <w:rsid w:val="00A56A02"/>
    <w:rsid w:val="00A60CC1"/>
    <w:rsid w:val="00A67DE1"/>
    <w:rsid w:val="00A72544"/>
    <w:rsid w:val="00A7263C"/>
    <w:rsid w:val="00A75BA9"/>
    <w:rsid w:val="00A81056"/>
    <w:rsid w:val="00A922FE"/>
    <w:rsid w:val="00A96F32"/>
    <w:rsid w:val="00A97F87"/>
    <w:rsid w:val="00AA073E"/>
    <w:rsid w:val="00AA20A5"/>
    <w:rsid w:val="00AA315C"/>
    <w:rsid w:val="00AA7C5B"/>
    <w:rsid w:val="00AB074C"/>
    <w:rsid w:val="00AB2B72"/>
    <w:rsid w:val="00AC1EA2"/>
    <w:rsid w:val="00AF21EA"/>
    <w:rsid w:val="00B0258B"/>
    <w:rsid w:val="00B0285B"/>
    <w:rsid w:val="00B03105"/>
    <w:rsid w:val="00B05B3B"/>
    <w:rsid w:val="00B1202A"/>
    <w:rsid w:val="00B13000"/>
    <w:rsid w:val="00B143CC"/>
    <w:rsid w:val="00B151D8"/>
    <w:rsid w:val="00B160B8"/>
    <w:rsid w:val="00B17BB0"/>
    <w:rsid w:val="00B20575"/>
    <w:rsid w:val="00B22F68"/>
    <w:rsid w:val="00B2710A"/>
    <w:rsid w:val="00B3681B"/>
    <w:rsid w:val="00B42502"/>
    <w:rsid w:val="00B4403F"/>
    <w:rsid w:val="00B5199F"/>
    <w:rsid w:val="00B549F1"/>
    <w:rsid w:val="00B65B37"/>
    <w:rsid w:val="00B67E9B"/>
    <w:rsid w:val="00B71A8F"/>
    <w:rsid w:val="00B73E15"/>
    <w:rsid w:val="00B829B9"/>
    <w:rsid w:val="00B833FD"/>
    <w:rsid w:val="00B83EE0"/>
    <w:rsid w:val="00B868F1"/>
    <w:rsid w:val="00B9235C"/>
    <w:rsid w:val="00B93801"/>
    <w:rsid w:val="00BB0B65"/>
    <w:rsid w:val="00BB455F"/>
    <w:rsid w:val="00BB72D6"/>
    <w:rsid w:val="00BB761C"/>
    <w:rsid w:val="00BC5699"/>
    <w:rsid w:val="00BC6233"/>
    <w:rsid w:val="00BD19CF"/>
    <w:rsid w:val="00BD30C6"/>
    <w:rsid w:val="00BE13F6"/>
    <w:rsid w:val="00BE19BB"/>
    <w:rsid w:val="00BE3189"/>
    <w:rsid w:val="00BE39E1"/>
    <w:rsid w:val="00BE779B"/>
    <w:rsid w:val="00BE7C6F"/>
    <w:rsid w:val="00BF000E"/>
    <w:rsid w:val="00BF73F9"/>
    <w:rsid w:val="00BF74E5"/>
    <w:rsid w:val="00C029BF"/>
    <w:rsid w:val="00C1393C"/>
    <w:rsid w:val="00C145C7"/>
    <w:rsid w:val="00C327A8"/>
    <w:rsid w:val="00C368DC"/>
    <w:rsid w:val="00C54368"/>
    <w:rsid w:val="00C55BB3"/>
    <w:rsid w:val="00C65984"/>
    <w:rsid w:val="00C66000"/>
    <w:rsid w:val="00C7175B"/>
    <w:rsid w:val="00C81A3B"/>
    <w:rsid w:val="00C81DA4"/>
    <w:rsid w:val="00C85A4C"/>
    <w:rsid w:val="00C91051"/>
    <w:rsid w:val="00C93376"/>
    <w:rsid w:val="00C93FAF"/>
    <w:rsid w:val="00C95864"/>
    <w:rsid w:val="00CA322C"/>
    <w:rsid w:val="00CA5139"/>
    <w:rsid w:val="00CA6630"/>
    <w:rsid w:val="00CB3050"/>
    <w:rsid w:val="00CC59A8"/>
    <w:rsid w:val="00CC6108"/>
    <w:rsid w:val="00CD4152"/>
    <w:rsid w:val="00CD56A1"/>
    <w:rsid w:val="00CE2675"/>
    <w:rsid w:val="00CE5902"/>
    <w:rsid w:val="00CE61F5"/>
    <w:rsid w:val="00CF4CB6"/>
    <w:rsid w:val="00CF521D"/>
    <w:rsid w:val="00D0350D"/>
    <w:rsid w:val="00D20CAE"/>
    <w:rsid w:val="00D27719"/>
    <w:rsid w:val="00D4050E"/>
    <w:rsid w:val="00D41677"/>
    <w:rsid w:val="00D41CEE"/>
    <w:rsid w:val="00D44331"/>
    <w:rsid w:val="00D44FBC"/>
    <w:rsid w:val="00D51AC2"/>
    <w:rsid w:val="00D53F25"/>
    <w:rsid w:val="00D54F58"/>
    <w:rsid w:val="00D56F04"/>
    <w:rsid w:val="00D60332"/>
    <w:rsid w:val="00D642CF"/>
    <w:rsid w:val="00D67D95"/>
    <w:rsid w:val="00D71AE6"/>
    <w:rsid w:val="00D76ECF"/>
    <w:rsid w:val="00D83684"/>
    <w:rsid w:val="00D9218C"/>
    <w:rsid w:val="00D95C65"/>
    <w:rsid w:val="00D97F43"/>
    <w:rsid w:val="00DB244B"/>
    <w:rsid w:val="00DB72FD"/>
    <w:rsid w:val="00DB788B"/>
    <w:rsid w:val="00DC278A"/>
    <w:rsid w:val="00DC32F6"/>
    <w:rsid w:val="00DD1374"/>
    <w:rsid w:val="00DD42DE"/>
    <w:rsid w:val="00DE30E5"/>
    <w:rsid w:val="00DE3391"/>
    <w:rsid w:val="00DE5374"/>
    <w:rsid w:val="00DE7C8C"/>
    <w:rsid w:val="00DF0648"/>
    <w:rsid w:val="00DF0813"/>
    <w:rsid w:val="00DF0851"/>
    <w:rsid w:val="00DF42A7"/>
    <w:rsid w:val="00E03DF5"/>
    <w:rsid w:val="00E10EE0"/>
    <w:rsid w:val="00E14306"/>
    <w:rsid w:val="00E14844"/>
    <w:rsid w:val="00E17AC4"/>
    <w:rsid w:val="00E21C55"/>
    <w:rsid w:val="00E22E07"/>
    <w:rsid w:val="00E22EA8"/>
    <w:rsid w:val="00E25BEE"/>
    <w:rsid w:val="00E335C6"/>
    <w:rsid w:val="00E46AE8"/>
    <w:rsid w:val="00E475AB"/>
    <w:rsid w:val="00E52C9A"/>
    <w:rsid w:val="00E53748"/>
    <w:rsid w:val="00E545C6"/>
    <w:rsid w:val="00E558F0"/>
    <w:rsid w:val="00E60DD5"/>
    <w:rsid w:val="00E66CE6"/>
    <w:rsid w:val="00E672D6"/>
    <w:rsid w:val="00E70C40"/>
    <w:rsid w:val="00E73B40"/>
    <w:rsid w:val="00E846E4"/>
    <w:rsid w:val="00E93DEF"/>
    <w:rsid w:val="00E96B43"/>
    <w:rsid w:val="00E97C71"/>
    <w:rsid w:val="00EA1F7C"/>
    <w:rsid w:val="00EA2FB4"/>
    <w:rsid w:val="00EB1B27"/>
    <w:rsid w:val="00EB4A06"/>
    <w:rsid w:val="00EB4D33"/>
    <w:rsid w:val="00EB5135"/>
    <w:rsid w:val="00EB603C"/>
    <w:rsid w:val="00EC36B0"/>
    <w:rsid w:val="00EC60C7"/>
    <w:rsid w:val="00ED1BB8"/>
    <w:rsid w:val="00ED2BFA"/>
    <w:rsid w:val="00ED4A47"/>
    <w:rsid w:val="00EF2B52"/>
    <w:rsid w:val="00EF2CDD"/>
    <w:rsid w:val="00EF4189"/>
    <w:rsid w:val="00EF6A56"/>
    <w:rsid w:val="00F028C5"/>
    <w:rsid w:val="00F0389D"/>
    <w:rsid w:val="00F10A5E"/>
    <w:rsid w:val="00F10EAF"/>
    <w:rsid w:val="00F14AF7"/>
    <w:rsid w:val="00F1754A"/>
    <w:rsid w:val="00F2001F"/>
    <w:rsid w:val="00F256EB"/>
    <w:rsid w:val="00F31A23"/>
    <w:rsid w:val="00F536CB"/>
    <w:rsid w:val="00F54A88"/>
    <w:rsid w:val="00F56A6D"/>
    <w:rsid w:val="00F56E78"/>
    <w:rsid w:val="00F6026A"/>
    <w:rsid w:val="00F621D3"/>
    <w:rsid w:val="00F63A75"/>
    <w:rsid w:val="00F65FFB"/>
    <w:rsid w:val="00F6736D"/>
    <w:rsid w:val="00F70A92"/>
    <w:rsid w:val="00F70E50"/>
    <w:rsid w:val="00F73B11"/>
    <w:rsid w:val="00F82766"/>
    <w:rsid w:val="00F83BE5"/>
    <w:rsid w:val="00F84C3B"/>
    <w:rsid w:val="00F8523F"/>
    <w:rsid w:val="00F86E20"/>
    <w:rsid w:val="00F8724A"/>
    <w:rsid w:val="00F953E5"/>
    <w:rsid w:val="00FA109A"/>
    <w:rsid w:val="00FA1D63"/>
    <w:rsid w:val="00FA3DF2"/>
    <w:rsid w:val="00FA7CD3"/>
    <w:rsid w:val="00FB1645"/>
    <w:rsid w:val="00FB1DEC"/>
    <w:rsid w:val="00FB645F"/>
    <w:rsid w:val="00FD671B"/>
    <w:rsid w:val="00FE09E7"/>
    <w:rsid w:val="00FE449A"/>
    <w:rsid w:val="00FF04B1"/>
    <w:rsid w:val="00FF5CA8"/>
    <w:rsid w:val="00FF7C5E"/>
    <w:rsid w:val="0E0CB802"/>
    <w:rsid w:val="10E0271F"/>
    <w:rsid w:val="134930E7"/>
    <w:rsid w:val="1744050A"/>
    <w:rsid w:val="175A1EF7"/>
    <w:rsid w:val="1A998569"/>
    <w:rsid w:val="1ABF690E"/>
    <w:rsid w:val="1CF34704"/>
    <w:rsid w:val="1D0404EF"/>
    <w:rsid w:val="235BFFE2"/>
    <w:rsid w:val="23BB2E5D"/>
    <w:rsid w:val="245E06A4"/>
    <w:rsid w:val="257937AB"/>
    <w:rsid w:val="262A98FC"/>
    <w:rsid w:val="26428396"/>
    <w:rsid w:val="27E15C7D"/>
    <w:rsid w:val="285767FE"/>
    <w:rsid w:val="288B647B"/>
    <w:rsid w:val="2ABB1223"/>
    <w:rsid w:val="2BDD0A09"/>
    <w:rsid w:val="2C2B2140"/>
    <w:rsid w:val="32E3904F"/>
    <w:rsid w:val="38685E8D"/>
    <w:rsid w:val="397D5BA1"/>
    <w:rsid w:val="3A381E05"/>
    <w:rsid w:val="3DC43877"/>
    <w:rsid w:val="3E4BEA06"/>
    <w:rsid w:val="421DF416"/>
    <w:rsid w:val="4A44F040"/>
    <w:rsid w:val="4E902EC3"/>
    <w:rsid w:val="4EAA14B2"/>
    <w:rsid w:val="51607053"/>
    <w:rsid w:val="53EE5BE6"/>
    <w:rsid w:val="549CF143"/>
    <w:rsid w:val="54A76EE3"/>
    <w:rsid w:val="561E4634"/>
    <w:rsid w:val="56A03D9A"/>
    <w:rsid w:val="5928A3BD"/>
    <w:rsid w:val="5A7AAE87"/>
    <w:rsid w:val="5BA3D0BE"/>
    <w:rsid w:val="5D3CAA51"/>
    <w:rsid w:val="5F8B71E7"/>
    <w:rsid w:val="60EFE233"/>
    <w:rsid w:val="616E5FC3"/>
    <w:rsid w:val="63D34562"/>
    <w:rsid w:val="65C8A317"/>
    <w:rsid w:val="65F0BE13"/>
    <w:rsid w:val="68A7886D"/>
    <w:rsid w:val="6CE5F1D0"/>
    <w:rsid w:val="6D89D148"/>
    <w:rsid w:val="70CDABE8"/>
    <w:rsid w:val="72632B9E"/>
    <w:rsid w:val="726EF7D7"/>
    <w:rsid w:val="73A85A28"/>
    <w:rsid w:val="74D483C5"/>
    <w:rsid w:val="74D9B554"/>
    <w:rsid w:val="76B76E45"/>
    <w:rsid w:val="79A637DD"/>
    <w:rsid w:val="79E7DB39"/>
    <w:rsid w:val="7B3F0BEB"/>
    <w:rsid w:val="7CFF6246"/>
    <w:rsid w:val="7E9CED18"/>
    <w:rsid w:val="7EFD85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86C3"/>
  <w15:chartTrackingRefBased/>
  <w15:docId w15:val="{FB1C1613-4D17-45FC-8210-0A6FB50E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4B0AA6"/>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qFormat/>
    <w:rsid w:val="00CC59A8"/>
    <w:pPr>
      <w:numPr>
        <w:numId w:val="2"/>
      </w:numPr>
    </w:pPr>
  </w:style>
  <w:style w:type="character" w:styleId="Emphasis">
    <w:name w:val="Emphasis"/>
    <w:uiPriority w:val="2"/>
    <w:qFormat/>
    <w:rsid w:val="00CC59A8"/>
    <w:rPr>
      <w:i/>
      <w:iCs/>
    </w:rPr>
  </w:style>
  <w:style w:type="character" w:styleId="Strong">
    <w:name w:val="Strong"/>
    <w:uiPriority w:val="2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PlaceholderText">
    <w:name w:val="Placeholder Text"/>
    <w:basedOn w:val="DefaultParagraphFont"/>
    <w:uiPriority w:val="99"/>
    <w:semiHidden/>
    <w:rsid w:val="0029402D"/>
    <w:rPr>
      <w:color w:val="808080"/>
    </w:rPr>
  </w:style>
  <w:style w:type="character" w:styleId="UnresolvedMention">
    <w:name w:val="Unresolved Mention"/>
    <w:basedOn w:val="DefaultParagraphFont"/>
    <w:uiPriority w:val="99"/>
    <w:semiHidden/>
    <w:unhideWhenUsed/>
    <w:rsid w:val="00E73B40"/>
    <w:rPr>
      <w:color w:val="605E5C"/>
      <w:shd w:val="clear" w:color="auto" w:fill="E1DFDD"/>
    </w:rPr>
  </w:style>
  <w:style w:type="paragraph" w:customStyle="1" w:styleId="gmail-m8246698277603203175msolistparagraph">
    <w:name w:val="gmail-m_8246698277603203175msolistparagraph"/>
    <w:basedOn w:val="Normal"/>
    <w:rsid w:val="00B0258B"/>
    <w:pPr>
      <w:tabs>
        <w:tab w:val="clear" w:pos="720"/>
      </w:tabs>
      <w:spacing w:before="100" w:beforeAutospacing="1" w:after="100" w:afterAutospacing="1"/>
    </w:pPr>
    <w:rPr>
      <w:rFonts w:ascii="Calibri" w:hAnsi="Calibri" w:cs="Calibri"/>
      <w:sz w:val="22"/>
      <w:szCs w:val="22"/>
    </w:rPr>
  </w:style>
  <w:style w:type="paragraph" w:styleId="Revision">
    <w:name w:val="Revision"/>
    <w:hidden/>
    <w:uiPriority w:val="99"/>
    <w:semiHidden/>
    <w:rsid w:val="00337486"/>
    <w:pPr>
      <w:spacing w:before="0" w:after="0"/>
    </w:pPr>
    <w:rPr>
      <w:rFonts w:ascii="Lucida Bright" w:hAnsi="Lucida Bright" w:cstheme="minorBidi"/>
      <w:sz w:val="20"/>
    </w:rPr>
  </w:style>
  <w:style w:type="paragraph" w:customStyle="1" w:styleId="xxmsobodytext">
    <w:name w:val="x_x_msobodytext"/>
    <w:basedOn w:val="Normal"/>
    <w:rsid w:val="00185BE5"/>
    <w:pPr>
      <w:tabs>
        <w:tab w:val="clear" w:pos="720"/>
      </w:tabs>
      <w:spacing w:after="120"/>
    </w:pPr>
    <w:rPr>
      <w:rFonts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9579">
      <w:bodyDiv w:val="1"/>
      <w:marLeft w:val="0"/>
      <w:marRight w:val="0"/>
      <w:marTop w:val="0"/>
      <w:marBottom w:val="0"/>
      <w:divBdr>
        <w:top w:val="none" w:sz="0" w:space="0" w:color="auto"/>
        <w:left w:val="none" w:sz="0" w:space="0" w:color="auto"/>
        <w:bottom w:val="none" w:sz="0" w:space="0" w:color="auto"/>
        <w:right w:val="none" w:sz="0" w:space="0" w:color="auto"/>
      </w:divBdr>
    </w:div>
    <w:div w:id="240722624">
      <w:bodyDiv w:val="1"/>
      <w:marLeft w:val="0"/>
      <w:marRight w:val="0"/>
      <w:marTop w:val="0"/>
      <w:marBottom w:val="0"/>
      <w:divBdr>
        <w:top w:val="none" w:sz="0" w:space="0" w:color="auto"/>
        <w:left w:val="none" w:sz="0" w:space="0" w:color="auto"/>
        <w:bottom w:val="none" w:sz="0" w:space="0" w:color="auto"/>
        <w:right w:val="none" w:sz="0" w:space="0" w:color="auto"/>
      </w:divBdr>
    </w:div>
    <w:div w:id="471293610">
      <w:bodyDiv w:val="1"/>
      <w:marLeft w:val="0"/>
      <w:marRight w:val="0"/>
      <w:marTop w:val="0"/>
      <w:marBottom w:val="0"/>
      <w:divBdr>
        <w:top w:val="none" w:sz="0" w:space="0" w:color="auto"/>
        <w:left w:val="none" w:sz="0" w:space="0" w:color="auto"/>
        <w:bottom w:val="none" w:sz="0" w:space="0" w:color="auto"/>
        <w:right w:val="none" w:sz="0" w:space="0" w:color="auto"/>
      </w:divBdr>
      <w:divsChild>
        <w:div w:id="55983080">
          <w:marLeft w:val="0"/>
          <w:marRight w:val="0"/>
          <w:marTop w:val="0"/>
          <w:marBottom w:val="0"/>
          <w:divBdr>
            <w:top w:val="none" w:sz="0" w:space="0" w:color="auto"/>
            <w:left w:val="none" w:sz="0" w:space="0" w:color="auto"/>
            <w:bottom w:val="none" w:sz="0" w:space="0" w:color="auto"/>
            <w:right w:val="none" w:sz="0" w:space="0" w:color="auto"/>
          </w:divBdr>
        </w:div>
        <w:div w:id="1089621751">
          <w:marLeft w:val="0"/>
          <w:marRight w:val="0"/>
          <w:marTop w:val="0"/>
          <w:marBottom w:val="0"/>
          <w:divBdr>
            <w:top w:val="none" w:sz="0" w:space="0" w:color="auto"/>
            <w:left w:val="none" w:sz="0" w:space="0" w:color="auto"/>
            <w:bottom w:val="none" w:sz="0" w:space="0" w:color="auto"/>
            <w:right w:val="none" w:sz="0" w:space="0" w:color="auto"/>
          </w:divBdr>
        </w:div>
        <w:div w:id="174853434">
          <w:marLeft w:val="0"/>
          <w:marRight w:val="0"/>
          <w:marTop w:val="0"/>
          <w:marBottom w:val="0"/>
          <w:divBdr>
            <w:top w:val="none" w:sz="0" w:space="0" w:color="auto"/>
            <w:left w:val="none" w:sz="0" w:space="0" w:color="auto"/>
            <w:bottom w:val="none" w:sz="0" w:space="0" w:color="auto"/>
            <w:right w:val="none" w:sz="0" w:space="0" w:color="auto"/>
          </w:divBdr>
        </w:div>
        <w:div w:id="80640441">
          <w:marLeft w:val="0"/>
          <w:marRight w:val="0"/>
          <w:marTop w:val="0"/>
          <w:marBottom w:val="0"/>
          <w:divBdr>
            <w:top w:val="none" w:sz="0" w:space="0" w:color="auto"/>
            <w:left w:val="none" w:sz="0" w:space="0" w:color="auto"/>
            <w:bottom w:val="none" w:sz="0" w:space="0" w:color="auto"/>
            <w:right w:val="none" w:sz="0" w:space="0" w:color="auto"/>
          </w:divBdr>
        </w:div>
        <w:div w:id="1557820428">
          <w:marLeft w:val="0"/>
          <w:marRight w:val="0"/>
          <w:marTop w:val="0"/>
          <w:marBottom w:val="0"/>
          <w:divBdr>
            <w:top w:val="none" w:sz="0" w:space="0" w:color="auto"/>
            <w:left w:val="none" w:sz="0" w:space="0" w:color="auto"/>
            <w:bottom w:val="none" w:sz="0" w:space="0" w:color="auto"/>
            <w:right w:val="none" w:sz="0" w:space="0" w:color="auto"/>
          </w:divBdr>
        </w:div>
      </w:divsChild>
    </w:div>
    <w:div w:id="643699334">
      <w:bodyDiv w:val="1"/>
      <w:marLeft w:val="0"/>
      <w:marRight w:val="0"/>
      <w:marTop w:val="0"/>
      <w:marBottom w:val="0"/>
      <w:divBdr>
        <w:top w:val="none" w:sz="0" w:space="0" w:color="auto"/>
        <w:left w:val="none" w:sz="0" w:space="0" w:color="auto"/>
        <w:bottom w:val="none" w:sz="0" w:space="0" w:color="auto"/>
        <w:right w:val="none" w:sz="0" w:space="0" w:color="auto"/>
      </w:divBdr>
      <w:divsChild>
        <w:div w:id="1924876825">
          <w:marLeft w:val="0"/>
          <w:marRight w:val="0"/>
          <w:marTop w:val="0"/>
          <w:marBottom w:val="0"/>
          <w:divBdr>
            <w:top w:val="none" w:sz="0" w:space="0" w:color="auto"/>
            <w:left w:val="none" w:sz="0" w:space="0" w:color="auto"/>
            <w:bottom w:val="none" w:sz="0" w:space="0" w:color="auto"/>
            <w:right w:val="none" w:sz="0" w:space="0" w:color="auto"/>
          </w:divBdr>
          <w:divsChild>
            <w:div w:id="864635272">
              <w:marLeft w:val="0"/>
              <w:marRight w:val="0"/>
              <w:marTop w:val="0"/>
              <w:marBottom w:val="0"/>
              <w:divBdr>
                <w:top w:val="none" w:sz="0" w:space="0" w:color="auto"/>
                <w:left w:val="none" w:sz="0" w:space="0" w:color="auto"/>
                <w:bottom w:val="none" w:sz="0" w:space="0" w:color="auto"/>
                <w:right w:val="none" w:sz="0" w:space="0" w:color="auto"/>
              </w:divBdr>
            </w:div>
          </w:divsChild>
        </w:div>
        <w:div w:id="1287929294">
          <w:marLeft w:val="0"/>
          <w:marRight w:val="0"/>
          <w:marTop w:val="0"/>
          <w:marBottom w:val="0"/>
          <w:divBdr>
            <w:top w:val="none" w:sz="0" w:space="0" w:color="auto"/>
            <w:left w:val="none" w:sz="0" w:space="0" w:color="auto"/>
            <w:bottom w:val="none" w:sz="0" w:space="0" w:color="auto"/>
            <w:right w:val="none" w:sz="0" w:space="0" w:color="auto"/>
          </w:divBdr>
          <w:divsChild>
            <w:div w:id="671421567">
              <w:marLeft w:val="0"/>
              <w:marRight w:val="0"/>
              <w:marTop w:val="30"/>
              <w:marBottom w:val="30"/>
              <w:divBdr>
                <w:top w:val="none" w:sz="0" w:space="0" w:color="auto"/>
                <w:left w:val="none" w:sz="0" w:space="0" w:color="auto"/>
                <w:bottom w:val="none" w:sz="0" w:space="0" w:color="auto"/>
                <w:right w:val="none" w:sz="0" w:space="0" w:color="auto"/>
              </w:divBdr>
              <w:divsChild>
                <w:div w:id="150483047">
                  <w:marLeft w:val="0"/>
                  <w:marRight w:val="0"/>
                  <w:marTop w:val="0"/>
                  <w:marBottom w:val="0"/>
                  <w:divBdr>
                    <w:top w:val="none" w:sz="0" w:space="0" w:color="auto"/>
                    <w:left w:val="none" w:sz="0" w:space="0" w:color="auto"/>
                    <w:bottom w:val="none" w:sz="0" w:space="0" w:color="auto"/>
                    <w:right w:val="none" w:sz="0" w:space="0" w:color="auto"/>
                  </w:divBdr>
                  <w:divsChild>
                    <w:div w:id="1266689514">
                      <w:marLeft w:val="0"/>
                      <w:marRight w:val="0"/>
                      <w:marTop w:val="0"/>
                      <w:marBottom w:val="0"/>
                      <w:divBdr>
                        <w:top w:val="none" w:sz="0" w:space="0" w:color="auto"/>
                        <w:left w:val="none" w:sz="0" w:space="0" w:color="auto"/>
                        <w:bottom w:val="none" w:sz="0" w:space="0" w:color="auto"/>
                        <w:right w:val="none" w:sz="0" w:space="0" w:color="auto"/>
                      </w:divBdr>
                    </w:div>
                  </w:divsChild>
                </w:div>
                <w:div w:id="472410355">
                  <w:marLeft w:val="0"/>
                  <w:marRight w:val="0"/>
                  <w:marTop w:val="0"/>
                  <w:marBottom w:val="0"/>
                  <w:divBdr>
                    <w:top w:val="none" w:sz="0" w:space="0" w:color="auto"/>
                    <w:left w:val="none" w:sz="0" w:space="0" w:color="auto"/>
                    <w:bottom w:val="none" w:sz="0" w:space="0" w:color="auto"/>
                    <w:right w:val="none" w:sz="0" w:space="0" w:color="auto"/>
                  </w:divBdr>
                  <w:divsChild>
                    <w:div w:id="746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80468">
      <w:bodyDiv w:val="1"/>
      <w:marLeft w:val="0"/>
      <w:marRight w:val="0"/>
      <w:marTop w:val="0"/>
      <w:marBottom w:val="0"/>
      <w:divBdr>
        <w:top w:val="none" w:sz="0" w:space="0" w:color="auto"/>
        <w:left w:val="none" w:sz="0" w:space="0" w:color="auto"/>
        <w:bottom w:val="none" w:sz="0" w:space="0" w:color="auto"/>
        <w:right w:val="none" w:sz="0" w:space="0" w:color="auto"/>
      </w:divBdr>
    </w:div>
    <w:div w:id="827673863">
      <w:bodyDiv w:val="1"/>
      <w:marLeft w:val="0"/>
      <w:marRight w:val="0"/>
      <w:marTop w:val="0"/>
      <w:marBottom w:val="0"/>
      <w:divBdr>
        <w:top w:val="none" w:sz="0" w:space="0" w:color="auto"/>
        <w:left w:val="none" w:sz="0" w:space="0" w:color="auto"/>
        <w:bottom w:val="none" w:sz="0" w:space="0" w:color="auto"/>
        <w:right w:val="none" w:sz="0" w:space="0" w:color="auto"/>
      </w:divBdr>
      <w:divsChild>
        <w:div w:id="169099978">
          <w:marLeft w:val="0"/>
          <w:marRight w:val="0"/>
          <w:marTop w:val="0"/>
          <w:marBottom w:val="0"/>
          <w:divBdr>
            <w:top w:val="none" w:sz="0" w:space="0" w:color="auto"/>
            <w:left w:val="none" w:sz="0" w:space="0" w:color="auto"/>
            <w:bottom w:val="none" w:sz="0" w:space="0" w:color="auto"/>
            <w:right w:val="none" w:sz="0" w:space="0" w:color="auto"/>
          </w:divBdr>
          <w:divsChild>
            <w:div w:id="106506106">
              <w:marLeft w:val="0"/>
              <w:marRight w:val="0"/>
              <w:marTop w:val="0"/>
              <w:marBottom w:val="0"/>
              <w:divBdr>
                <w:top w:val="none" w:sz="0" w:space="0" w:color="auto"/>
                <w:left w:val="none" w:sz="0" w:space="0" w:color="auto"/>
                <w:bottom w:val="none" w:sz="0" w:space="0" w:color="auto"/>
                <w:right w:val="none" w:sz="0" w:space="0" w:color="auto"/>
              </w:divBdr>
            </w:div>
          </w:divsChild>
        </w:div>
        <w:div w:id="257639703">
          <w:marLeft w:val="0"/>
          <w:marRight w:val="0"/>
          <w:marTop w:val="0"/>
          <w:marBottom w:val="0"/>
          <w:divBdr>
            <w:top w:val="none" w:sz="0" w:space="0" w:color="auto"/>
            <w:left w:val="none" w:sz="0" w:space="0" w:color="auto"/>
            <w:bottom w:val="none" w:sz="0" w:space="0" w:color="auto"/>
            <w:right w:val="none" w:sz="0" w:space="0" w:color="auto"/>
          </w:divBdr>
          <w:divsChild>
            <w:div w:id="245652797">
              <w:marLeft w:val="0"/>
              <w:marRight w:val="0"/>
              <w:marTop w:val="30"/>
              <w:marBottom w:val="30"/>
              <w:divBdr>
                <w:top w:val="none" w:sz="0" w:space="0" w:color="auto"/>
                <w:left w:val="none" w:sz="0" w:space="0" w:color="auto"/>
                <w:bottom w:val="none" w:sz="0" w:space="0" w:color="auto"/>
                <w:right w:val="none" w:sz="0" w:space="0" w:color="auto"/>
              </w:divBdr>
              <w:divsChild>
                <w:div w:id="2099985427">
                  <w:marLeft w:val="0"/>
                  <w:marRight w:val="0"/>
                  <w:marTop w:val="0"/>
                  <w:marBottom w:val="0"/>
                  <w:divBdr>
                    <w:top w:val="none" w:sz="0" w:space="0" w:color="auto"/>
                    <w:left w:val="none" w:sz="0" w:space="0" w:color="auto"/>
                    <w:bottom w:val="none" w:sz="0" w:space="0" w:color="auto"/>
                    <w:right w:val="none" w:sz="0" w:space="0" w:color="auto"/>
                  </w:divBdr>
                  <w:divsChild>
                    <w:div w:id="1478913966">
                      <w:marLeft w:val="0"/>
                      <w:marRight w:val="0"/>
                      <w:marTop w:val="0"/>
                      <w:marBottom w:val="0"/>
                      <w:divBdr>
                        <w:top w:val="none" w:sz="0" w:space="0" w:color="auto"/>
                        <w:left w:val="none" w:sz="0" w:space="0" w:color="auto"/>
                        <w:bottom w:val="none" w:sz="0" w:space="0" w:color="auto"/>
                        <w:right w:val="none" w:sz="0" w:space="0" w:color="auto"/>
                      </w:divBdr>
                    </w:div>
                  </w:divsChild>
                </w:div>
                <w:div w:id="1823963551">
                  <w:marLeft w:val="0"/>
                  <w:marRight w:val="0"/>
                  <w:marTop w:val="0"/>
                  <w:marBottom w:val="0"/>
                  <w:divBdr>
                    <w:top w:val="none" w:sz="0" w:space="0" w:color="auto"/>
                    <w:left w:val="none" w:sz="0" w:space="0" w:color="auto"/>
                    <w:bottom w:val="none" w:sz="0" w:space="0" w:color="auto"/>
                    <w:right w:val="none" w:sz="0" w:space="0" w:color="auto"/>
                  </w:divBdr>
                  <w:divsChild>
                    <w:div w:id="776171601">
                      <w:marLeft w:val="0"/>
                      <w:marRight w:val="0"/>
                      <w:marTop w:val="0"/>
                      <w:marBottom w:val="0"/>
                      <w:divBdr>
                        <w:top w:val="none" w:sz="0" w:space="0" w:color="auto"/>
                        <w:left w:val="none" w:sz="0" w:space="0" w:color="auto"/>
                        <w:bottom w:val="none" w:sz="0" w:space="0" w:color="auto"/>
                        <w:right w:val="none" w:sz="0" w:space="0" w:color="auto"/>
                      </w:divBdr>
                    </w:div>
                  </w:divsChild>
                </w:div>
                <w:div w:id="1160081185">
                  <w:marLeft w:val="0"/>
                  <w:marRight w:val="0"/>
                  <w:marTop w:val="0"/>
                  <w:marBottom w:val="0"/>
                  <w:divBdr>
                    <w:top w:val="none" w:sz="0" w:space="0" w:color="auto"/>
                    <w:left w:val="none" w:sz="0" w:space="0" w:color="auto"/>
                    <w:bottom w:val="none" w:sz="0" w:space="0" w:color="auto"/>
                    <w:right w:val="none" w:sz="0" w:space="0" w:color="auto"/>
                  </w:divBdr>
                  <w:divsChild>
                    <w:div w:id="2062897830">
                      <w:marLeft w:val="0"/>
                      <w:marRight w:val="0"/>
                      <w:marTop w:val="0"/>
                      <w:marBottom w:val="0"/>
                      <w:divBdr>
                        <w:top w:val="none" w:sz="0" w:space="0" w:color="auto"/>
                        <w:left w:val="none" w:sz="0" w:space="0" w:color="auto"/>
                        <w:bottom w:val="none" w:sz="0" w:space="0" w:color="auto"/>
                        <w:right w:val="none" w:sz="0" w:space="0" w:color="auto"/>
                      </w:divBdr>
                    </w:div>
                  </w:divsChild>
                </w:div>
                <w:div w:id="674186246">
                  <w:marLeft w:val="0"/>
                  <w:marRight w:val="0"/>
                  <w:marTop w:val="0"/>
                  <w:marBottom w:val="0"/>
                  <w:divBdr>
                    <w:top w:val="none" w:sz="0" w:space="0" w:color="auto"/>
                    <w:left w:val="none" w:sz="0" w:space="0" w:color="auto"/>
                    <w:bottom w:val="none" w:sz="0" w:space="0" w:color="auto"/>
                    <w:right w:val="none" w:sz="0" w:space="0" w:color="auto"/>
                  </w:divBdr>
                  <w:divsChild>
                    <w:div w:id="1812941343">
                      <w:marLeft w:val="0"/>
                      <w:marRight w:val="0"/>
                      <w:marTop w:val="0"/>
                      <w:marBottom w:val="0"/>
                      <w:divBdr>
                        <w:top w:val="none" w:sz="0" w:space="0" w:color="auto"/>
                        <w:left w:val="none" w:sz="0" w:space="0" w:color="auto"/>
                        <w:bottom w:val="none" w:sz="0" w:space="0" w:color="auto"/>
                        <w:right w:val="none" w:sz="0" w:space="0" w:color="auto"/>
                      </w:divBdr>
                    </w:div>
                  </w:divsChild>
                </w:div>
                <w:div w:id="1079861740">
                  <w:marLeft w:val="0"/>
                  <w:marRight w:val="0"/>
                  <w:marTop w:val="0"/>
                  <w:marBottom w:val="0"/>
                  <w:divBdr>
                    <w:top w:val="none" w:sz="0" w:space="0" w:color="auto"/>
                    <w:left w:val="none" w:sz="0" w:space="0" w:color="auto"/>
                    <w:bottom w:val="none" w:sz="0" w:space="0" w:color="auto"/>
                    <w:right w:val="none" w:sz="0" w:space="0" w:color="auto"/>
                  </w:divBdr>
                  <w:divsChild>
                    <w:div w:id="1026055550">
                      <w:marLeft w:val="0"/>
                      <w:marRight w:val="0"/>
                      <w:marTop w:val="0"/>
                      <w:marBottom w:val="0"/>
                      <w:divBdr>
                        <w:top w:val="none" w:sz="0" w:space="0" w:color="auto"/>
                        <w:left w:val="none" w:sz="0" w:space="0" w:color="auto"/>
                        <w:bottom w:val="none" w:sz="0" w:space="0" w:color="auto"/>
                        <w:right w:val="none" w:sz="0" w:space="0" w:color="auto"/>
                      </w:divBdr>
                    </w:div>
                  </w:divsChild>
                </w:div>
                <w:div w:id="773482836">
                  <w:marLeft w:val="0"/>
                  <w:marRight w:val="0"/>
                  <w:marTop w:val="0"/>
                  <w:marBottom w:val="0"/>
                  <w:divBdr>
                    <w:top w:val="none" w:sz="0" w:space="0" w:color="auto"/>
                    <w:left w:val="none" w:sz="0" w:space="0" w:color="auto"/>
                    <w:bottom w:val="none" w:sz="0" w:space="0" w:color="auto"/>
                    <w:right w:val="none" w:sz="0" w:space="0" w:color="auto"/>
                  </w:divBdr>
                  <w:divsChild>
                    <w:div w:id="7515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72580">
      <w:bodyDiv w:val="1"/>
      <w:marLeft w:val="0"/>
      <w:marRight w:val="0"/>
      <w:marTop w:val="0"/>
      <w:marBottom w:val="0"/>
      <w:divBdr>
        <w:top w:val="none" w:sz="0" w:space="0" w:color="auto"/>
        <w:left w:val="none" w:sz="0" w:space="0" w:color="auto"/>
        <w:bottom w:val="none" w:sz="0" w:space="0" w:color="auto"/>
        <w:right w:val="none" w:sz="0" w:space="0" w:color="auto"/>
      </w:divBdr>
    </w:div>
    <w:div w:id="1124270497">
      <w:bodyDiv w:val="1"/>
      <w:marLeft w:val="0"/>
      <w:marRight w:val="0"/>
      <w:marTop w:val="0"/>
      <w:marBottom w:val="0"/>
      <w:divBdr>
        <w:top w:val="none" w:sz="0" w:space="0" w:color="auto"/>
        <w:left w:val="none" w:sz="0" w:space="0" w:color="auto"/>
        <w:bottom w:val="none" w:sz="0" w:space="0" w:color="auto"/>
        <w:right w:val="none" w:sz="0" w:space="0" w:color="auto"/>
      </w:divBdr>
    </w:div>
    <w:div w:id="1137261518">
      <w:bodyDiv w:val="1"/>
      <w:marLeft w:val="0"/>
      <w:marRight w:val="0"/>
      <w:marTop w:val="0"/>
      <w:marBottom w:val="0"/>
      <w:divBdr>
        <w:top w:val="none" w:sz="0" w:space="0" w:color="auto"/>
        <w:left w:val="none" w:sz="0" w:space="0" w:color="auto"/>
        <w:bottom w:val="none" w:sz="0" w:space="0" w:color="auto"/>
        <w:right w:val="none" w:sz="0" w:space="0" w:color="auto"/>
      </w:divBdr>
    </w:div>
    <w:div w:id="1141966517">
      <w:bodyDiv w:val="1"/>
      <w:marLeft w:val="0"/>
      <w:marRight w:val="0"/>
      <w:marTop w:val="0"/>
      <w:marBottom w:val="0"/>
      <w:divBdr>
        <w:top w:val="none" w:sz="0" w:space="0" w:color="auto"/>
        <w:left w:val="none" w:sz="0" w:space="0" w:color="auto"/>
        <w:bottom w:val="none" w:sz="0" w:space="0" w:color="auto"/>
        <w:right w:val="none" w:sz="0" w:space="0" w:color="auto"/>
      </w:divBdr>
    </w:div>
    <w:div w:id="1143156274">
      <w:bodyDiv w:val="1"/>
      <w:marLeft w:val="0"/>
      <w:marRight w:val="0"/>
      <w:marTop w:val="0"/>
      <w:marBottom w:val="0"/>
      <w:divBdr>
        <w:top w:val="none" w:sz="0" w:space="0" w:color="auto"/>
        <w:left w:val="none" w:sz="0" w:space="0" w:color="auto"/>
        <w:bottom w:val="none" w:sz="0" w:space="0" w:color="auto"/>
        <w:right w:val="none" w:sz="0" w:space="0" w:color="auto"/>
      </w:divBdr>
      <w:divsChild>
        <w:div w:id="1876304502">
          <w:marLeft w:val="0"/>
          <w:marRight w:val="0"/>
          <w:marTop w:val="0"/>
          <w:marBottom w:val="0"/>
          <w:divBdr>
            <w:top w:val="none" w:sz="0" w:space="0" w:color="auto"/>
            <w:left w:val="none" w:sz="0" w:space="0" w:color="auto"/>
            <w:bottom w:val="none" w:sz="0" w:space="0" w:color="auto"/>
            <w:right w:val="none" w:sz="0" w:space="0" w:color="auto"/>
          </w:divBdr>
          <w:divsChild>
            <w:div w:id="428233506">
              <w:marLeft w:val="0"/>
              <w:marRight w:val="0"/>
              <w:marTop w:val="0"/>
              <w:marBottom w:val="0"/>
              <w:divBdr>
                <w:top w:val="none" w:sz="0" w:space="0" w:color="auto"/>
                <w:left w:val="none" w:sz="0" w:space="0" w:color="auto"/>
                <w:bottom w:val="none" w:sz="0" w:space="0" w:color="auto"/>
                <w:right w:val="none" w:sz="0" w:space="0" w:color="auto"/>
              </w:divBdr>
            </w:div>
          </w:divsChild>
        </w:div>
        <w:div w:id="1033768739">
          <w:marLeft w:val="0"/>
          <w:marRight w:val="0"/>
          <w:marTop w:val="0"/>
          <w:marBottom w:val="0"/>
          <w:divBdr>
            <w:top w:val="none" w:sz="0" w:space="0" w:color="auto"/>
            <w:left w:val="none" w:sz="0" w:space="0" w:color="auto"/>
            <w:bottom w:val="none" w:sz="0" w:space="0" w:color="auto"/>
            <w:right w:val="none" w:sz="0" w:space="0" w:color="auto"/>
          </w:divBdr>
          <w:divsChild>
            <w:div w:id="693847557">
              <w:marLeft w:val="0"/>
              <w:marRight w:val="0"/>
              <w:marTop w:val="0"/>
              <w:marBottom w:val="0"/>
              <w:divBdr>
                <w:top w:val="none" w:sz="0" w:space="0" w:color="auto"/>
                <w:left w:val="none" w:sz="0" w:space="0" w:color="auto"/>
                <w:bottom w:val="none" w:sz="0" w:space="0" w:color="auto"/>
                <w:right w:val="none" w:sz="0" w:space="0" w:color="auto"/>
              </w:divBdr>
            </w:div>
          </w:divsChild>
        </w:div>
        <w:div w:id="43020000">
          <w:marLeft w:val="0"/>
          <w:marRight w:val="0"/>
          <w:marTop w:val="0"/>
          <w:marBottom w:val="0"/>
          <w:divBdr>
            <w:top w:val="none" w:sz="0" w:space="0" w:color="auto"/>
            <w:left w:val="none" w:sz="0" w:space="0" w:color="auto"/>
            <w:bottom w:val="none" w:sz="0" w:space="0" w:color="auto"/>
            <w:right w:val="none" w:sz="0" w:space="0" w:color="auto"/>
          </w:divBdr>
          <w:divsChild>
            <w:div w:id="736828822">
              <w:marLeft w:val="0"/>
              <w:marRight w:val="0"/>
              <w:marTop w:val="0"/>
              <w:marBottom w:val="0"/>
              <w:divBdr>
                <w:top w:val="none" w:sz="0" w:space="0" w:color="auto"/>
                <w:left w:val="none" w:sz="0" w:space="0" w:color="auto"/>
                <w:bottom w:val="none" w:sz="0" w:space="0" w:color="auto"/>
                <w:right w:val="none" w:sz="0" w:space="0" w:color="auto"/>
              </w:divBdr>
            </w:div>
          </w:divsChild>
        </w:div>
        <w:div w:id="900873235">
          <w:marLeft w:val="0"/>
          <w:marRight w:val="0"/>
          <w:marTop w:val="0"/>
          <w:marBottom w:val="0"/>
          <w:divBdr>
            <w:top w:val="none" w:sz="0" w:space="0" w:color="auto"/>
            <w:left w:val="none" w:sz="0" w:space="0" w:color="auto"/>
            <w:bottom w:val="none" w:sz="0" w:space="0" w:color="auto"/>
            <w:right w:val="none" w:sz="0" w:space="0" w:color="auto"/>
          </w:divBdr>
          <w:divsChild>
            <w:div w:id="686490452">
              <w:marLeft w:val="0"/>
              <w:marRight w:val="0"/>
              <w:marTop w:val="0"/>
              <w:marBottom w:val="0"/>
              <w:divBdr>
                <w:top w:val="none" w:sz="0" w:space="0" w:color="auto"/>
                <w:left w:val="none" w:sz="0" w:space="0" w:color="auto"/>
                <w:bottom w:val="none" w:sz="0" w:space="0" w:color="auto"/>
                <w:right w:val="none" w:sz="0" w:space="0" w:color="auto"/>
              </w:divBdr>
            </w:div>
          </w:divsChild>
        </w:div>
        <w:div w:id="658971233">
          <w:marLeft w:val="0"/>
          <w:marRight w:val="0"/>
          <w:marTop w:val="0"/>
          <w:marBottom w:val="0"/>
          <w:divBdr>
            <w:top w:val="none" w:sz="0" w:space="0" w:color="auto"/>
            <w:left w:val="none" w:sz="0" w:space="0" w:color="auto"/>
            <w:bottom w:val="none" w:sz="0" w:space="0" w:color="auto"/>
            <w:right w:val="none" w:sz="0" w:space="0" w:color="auto"/>
          </w:divBdr>
          <w:divsChild>
            <w:div w:id="886648005">
              <w:marLeft w:val="0"/>
              <w:marRight w:val="0"/>
              <w:marTop w:val="0"/>
              <w:marBottom w:val="0"/>
              <w:divBdr>
                <w:top w:val="none" w:sz="0" w:space="0" w:color="auto"/>
                <w:left w:val="none" w:sz="0" w:space="0" w:color="auto"/>
                <w:bottom w:val="none" w:sz="0" w:space="0" w:color="auto"/>
                <w:right w:val="none" w:sz="0" w:space="0" w:color="auto"/>
              </w:divBdr>
            </w:div>
          </w:divsChild>
        </w:div>
        <w:div w:id="2108966878">
          <w:marLeft w:val="0"/>
          <w:marRight w:val="0"/>
          <w:marTop w:val="0"/>
          <w:marBottom w:val="0"/>
          <w:divBdr>
            <w:top w:val="none" w:sz="0" w:space="0" w:color="auto"/>
            <w:left w:val="none" w:sz="0" w:space="0" w:color="auto"/>
            <w:bottom w:val="none" w:sz="0" w:space="0" w:color="auto"/>
            <w:right w:val="none" w:sz="0" w:space="0" w:color="auto"/>
          </w:divBdr>
          <w:divsChild>
            <w:div w:id="12273162">
              <w:marLeft w:val="0"/>
              <w:marRight w:val="0"/>
              <w:marTop w:val="0"/>
              <w:marBottom w:val="0"/>
              <w:divBdr>
                <w:top w:val="none" w:sz="0" w:space="0" w:color="auto"/>
                <w:left w:val="none" w:sz="0" w:space="0" w:color="auto"/>
                <w:bottom w:val="none" w:sz="0" w:space="0" w:color="auto"/>
                <w:right w:val="none" w:sz="0" w:space="0" w:color="auto"/>
              </w:divBdr>
            </w:div>
          </w:divsChild>
        </w:div>
        <w:div w:id="556014325">
          <w:marLeft w:val="0"/>
          <w:marRight w:val="0"/>
          <w:marTop w:val="0"/>
          <w:marBottom w:val="0"/>
          <w:divBdr>
            <w:top w:val="none" w:sz="0" w:space="0" w:color="auto"/>
            <w:left w:val="none" w:sz="0" w:space="0" w:color="auto"/>
            <w:bottom w:val="none" w:sz="0" w:space="0" w:color="auto"/>
            <w:right w:val="none" w:sz="0" w:space="0" w:color="auto"/>
          </w:divBdr>
          <w:divsChild>
            <w:div w:id="608242172">
              <w:marLeft w:val="0"/>
              <w:marRight w:val="0"/>
              <w:marTop w:val="0"/>
              <w:marBottom w:val="0"/>
              <w:divBdr>
                <w:top w:val="none" w:sz="0" w:space="0" w:color="auto"/>
                <w:left w:val="none" w:sz="0" w:space="0" w:color="auto"/>
                <w:bottom w:val="none" w:sz="0" w:space="0" w:color="auto"/>
                <w:right w:val="none" w:sz="0" w:space="0" w:color="auto"/>
              </w:divBdr>
            </w:div>
          </w:divsChild>
        </w:div>
        <w:div w:id="95827138">
          <w:marLeft w:val="0"/>
          <w:marRight w:val="0"/>
          <w:marTop w:val="0"/>
          <w:marBottom w:val="0"/>
          <w:divBdr>
            <w:top w:val="none" w:sz="0" w:space="0" w:color="auto"/>
            <w:left w:val="none" w:sz="0" w:space="0" w:color="auto"/>
            <w:bottom w:val="none" w:sz="0" w:space="0" w:color="auto"/>
            <w:right w:val="none" w:sz="0" w:space="0" w:color="auto"/>
          </w:divBdr>
          <w:divsChild>
            <w:div w:id="769741696">
              <w:marLeft w:val="0"/>
              <w:marRight w:val="0"/>
              <w:marTop w:val="0"/>
              <w:marBottom w:val="0"/>
              <w:divBdr>
                <w:top w:val="none" w:sz="0" w:space="0" w:color="auto"/>
                <w:left w:val="none" w:sz="0" w:space="0" w:color="auto"/>
                <w:bottom w:val="none" w:sz="0" w:space="0" w:color="auto"/>
                <w:right w:val="none" w:sz="0" w:space="0" w:color="auto"/>
              </w:divBdr>
            </w:div>
          </w:divsChild>
        </w:div>
        <w:div w:id="1663465597">
          <w:marLeft w:val="0"/>
          <w:marRight w:val="0"/>
          <w:marTop w:val="0"/>
          <w:marBottom w:val="0"/>
          <w:divBdr>
            <w:top w:val="none" w:sz="0" w:space="0" w:color="auto"/>
            <w:left w:val="none" w:sz="0" w:space="0" w:color="auto"/>
            <w:bottom w:val="none" w:sz="0" w:space="0" w:color="auto"/>
            <w:right w:val="none" w:sz="0" w:space="0" w:color="auto"/>
          </w:divBdr>
          <w:divsChild>
            <w:div w:id="152332845">
              <w:marLeft w:val="0"/>
              <w:marRight w:val="0"/>
              <w:marTop w:val="0"/>
              <w:marBottom w:val="0"/>
              <w:divBdr>
                <w:top w:val="none" w:sz="0" w:space="0" w:color="auto"/>
                <w:left w:val="none" w:sz="0" w:space="0" w:color="auto"/>
                <w:bottom w:val="none" w:sz="0" w:space="0" w:color="auto"/>
                <w:right w:val="none" w:sz="0" w:space="0" w:color="auto"/>
              </w:divBdr>
            </w:div>
          </w:divsChild>
        </w:div>
        <w:div w:id="758134491">
          <w:marLeft w:val="0"/>
          <w:marRight w:val="0"/>
          <w:marTop w:val="0"/>
          <w:marBottom w:val="0"/>
          <w:divBdr>
            <w:top w:val="none" w:sz="0" w:space="0" w:color="auto"/>
            <w:left w:val="none" w:sz="0" w:space="0" w:color="auto"/>
            <w:bottom w:val="none" w:sz="0" w:space="0" w:color="auto"/>
            <w:right w:val="none" w:sz="0" w:space="0" w:color="auto"/>
          </w:divBdr>
          <w:divsChild>
            <w:div w:id="2091416552">
              <w:marLeft w:val="0"/>
              <w:marRight w:val="0"/>
              <w:marTop w:val="0"/>
              <w:marBottom w:val="0"/>
              <w:divBdr>
                <w:top w:val="none" w:sz="0" w:space="0" w:color="auto"/>
                <w:left w:val="none" w:sz="0" w:space="0" w:color="auto"/>
                <w:bottom w:val="none" w:sz="0" w:space="0" w:color="auto"/>
                <w:right w:val="none" w:sz="0" w:space="0" w:color="auto"/>
              </w:divBdr>
            </w:div>
          </w:divsChild>
        </w:div>
        <w:div w:id="1247887129">
          <w:marLeft w:val="0"/>
          <w:marRight w:val="0"/>
          <w:marTop w:val="0"/>
          <w:marBottom w:val="0"/>
          <w:divBdr>
            <w:top w:val="none" w:sz="0" w:space="0" w:color="auto"/>
            <w:left w:val="none" w:sz="0" w:space="0" w:color="auto"/>
            <w:bottom w:val="none" w:sz="0" w:space="0" w:color="auto"/>
            <w:right w:val="none" w:sz="0" w:space="0" w:color="auto"/>
          </w:divBdr>
          <w:divsChild>
            <w:div w:id="1968123405">
              <w:marLeft w:val="0"/>
              <w:marRight w:val="0"/>
              <w:marTop w:val="0"/>
              <w:marBottom w:val="0"/>
              <w:divBdr>
                <w:top w:val="none" w:sz="0" w:space="0" w:color="auto"/>
                <w:left w:val="none" w:sz="0" w:space="0" w:color="auto"/>
                <w:bottom w:val="none" w:sz="0" w:space="0" w:color="auto"/>
                <w:right w:val="none" w:sz="0" w:space="0" w:color="auto"/>
              </w:divBdr>
            </w:div>
          </w:divsChild>
        </w:div>
        <w:div w:id="1518424731">
          <w:marLeft w:val="0"/>
          <w:marRight w:val="0"/>
          <w:marTop w:val="0"/>
          <w:marBottom w:val="0"/>
          <w:divBdr>
            <w:top w:val="none" w:sz="0" w:space="0" w:color="auto"/>
            <w:left w:val="none" w:sz="0" w:space="0" w:color="auto"/>
            <w:bottom w:val="none" w:sz="0" w:space="0" w:color="auto"/>
            <w:right w:val="none" w:sz="0" w:space="0" w:color="auto"/>
          </w:divBdr>
          <w:divsChild>
            <w:div w:id="1282304180">
              <w:marLeft w:val="0"/>
              <w:marRight w:val="0"/>
              <w:marTop w:val="0"/>
              <w:marBottom w:val="0"/>
              <w:divBdr>
                <w:top w:val="none" w:sz="0" w:space="0" w:color="auto"/>
                <w:left w:val="none" w:sz="0" w:space="0" w:color="auto"/>
                <w:bottom w:val="none" w:sz="0" w:space="0" w:color="auto"/>
                <w:right w:val="none" w:sz="0" w:space="0" w:color="auto"/>
              </w:divBdr>
            </w:div>
          </w:divsChild>
        </w:div>
        <w:div w:id="1071735018">
          <w:marLeft w:val="0"/>
          <w:marRight w:val="0"/>
          <w:marTop w:val="0"/>
          <w:marBottom w:val="0"/>
          <w:divBdr>
            <w:top w:val="none" w:sz="0" w:space="0" w:color="auto"/>
            <w:left w:val="none" w:sz="0" w:space="0" w:color="auto"/>
            <w:bottom w:val="none" w:sz="0" w:space="0" w:color="auto"/>
            <w:right w:val="none" w:sz="0" w:space="0" w:color="auto"/>
          </w:divBdr>
          <w:divsChild>
            <w:div w:id="536284930">
              <w:marLeft w:val="0"/>
              <w:marRight w:val="0"/>
              <w:marTop w:val="0"/>
              <w:marBottom w:val="0"/>
              <w:divBdr>
                <w:top w:val="none" w:sz="0" w:space="0" w:color="auto"/>
                <w:left w:val="none" w:sz="0" w:space="0" w:color="auto"/>
                <w:bottom w:val="none" w:sz="0" w:space="0" w:color="auto"/>
                <w:right w:val="none" w:sz="0" w:space="0" w:color="auto"/>
              </w:divBdr>
            </w:div>
          </w:divsChild>
        </w:div>
        <w:div w:id="618490369">
          <w:marLeft w:val="0"/>
          <w:marRight w:val="0"/>
          <w:marTop w:val="0"/>
          <w:marBottom w:val="0"/>
          <w:divBdr>
            <w:top w:val="none" w:sz="0" w:space="0" w:color="auto"/>
            <w:left w:val="none" w:sz="0" w:space="0" w:color="auto"/>
            <w:bottom w:val="none" w:sz="0" w:space="0" w:color="auto"/>
            <w:right w:val="none" w:sz="0" w:space="0" w:color="auto"/>
          </w:divBdr>
          <w:divsChild>
            <w:div w:id="122772284">
              <w:marLeft w:val="0"/>
              <w:marRight w:val="0"/>
              <w:marTop w:val="0"/>
              <w:marBottom w:val="0"/>
              <w:divBdr>
                <w:top w:val="none" w:sz="0" w:space="0" w:color="auto"/>
                <w:left w:val="none" w:sz="0" w:space="0" w:color="auto"/>
                <w:bottom w:val="none" w:sz="0" w:space="0" w:color="auto"/>
                <w:right w:val="none" w:sz="0" w:space="0" w:color="auto"/>
              </w:divBdr>
            </w:div>
          </w:divsChild>
        </w:div>
        <w:div w:id="1037780036">
          <w:marLeft w:val="0"/>
          <w:marRight w:val="0"/>
          <w:marTop w:val="0"/>
          <w:marBottom w:val="0"/>
          <w:divBdr>
            <w:top w:val="none" w:sz="0" w:space="0" w:color="auto"/>
            <w:left w:val="none" w:sz="0" w:space="0" w:color="auto"/>
            <w:bottom w:val="none" w:sz="0" w:space="0" w:color="auto"/>
            <w:right w:val="none" w:sz="0" w:space="0" w:color="auto"/>
          </w:divBdr>
          <w:divsChild>
            <w:div w:id="1442140841">
              <w:marLeft w:val="0"/>
              <w:marRight w:val="0"/>
              <w:marTop w:val="0"/>
              <w:marBottom w:val="0"/>
              <w:divBdr>
                <w:top w:val="none" w:sz="0" w:space="0" w:color="auto"/>
                <w:left w:val="none" w:sz="0" w:space="0" w:color="auto"/>
                <w:bottom w:val="none" w:sz="0" w:space="0" w:color="auto"/>
                <w:right w:val="none" w:sz="0" w:space="0" w:color="auto"/>
              </w:divBdr>
            </w:div>
          </w:divsChild>
        </w:div>
        <w:div w:id="440034035">
          <w:marLeft w:val="0"/>
          <w:marRight w:val="0"/>
          <w:marTop w:val="0"/>
          <w:marBottom w:val="0"/>
          <w:divBdr>
            <w:top w:val="none" w:sz="0" w:space="0" w:color="auto"/>
            <w:left w:val="none" w:sz="0" w:space="0" w:color="auto"/>
            <w:bottom w:val="none" w:sz="0" w:space="0" w:color="auto"/>
            <w:right w:val="none" w:sz="0" w:space="0" w:color="auto"/>
          </w:divBdr>
          <w:divsChild>
            <w:div w:id="2443840">
              <w:marLeft w:val="0"/>
              <w:marRight w:val="0"/>
              <w:marTop w:val="0"/>
              <w:marBottom w:val="0"/>
              <w:divBdr>
                <w:top w:val="none" w:sz="0" w:space="0" w:color="auto"/>
                <w:left w:val="none" w:sz="0" w:space="0" w:color="auto"/>
                <w:bottom w:val="none" w:sz="0" w:space="0" w:color="auto"/>
                <w:right w:val="none" w:sz="0" w:space="0" w:color="auto"/>
              </w:divBdr>
            </w:div>
          </w:divsChild>
        </w:div>
        <w:div w:id="2012558323">
          <w:marLeft w:val="0"/>
          <w:marRight w:val="0"/>
          <w:marTop w:val="0"/>
          <w:marBottom w:val="0"/>
          <w:divBdr>
            <w:top w:val="none" w:sz="0" w:space="0" w:color="auto"/>
            <w:left w:val="none" w:sz="0" w:space="0" w:color="auto"/>
            <w:bottom w:val="none" w:sz="0" w:space="0" w:color="auto"/>
            <w:right w:val="none" w:sz="0" w:space="0" w:color="auto"/>
          </w:divBdr>
          <w:divsChild>
            <w:div w:id="639652192">
              <w:marLeft w:val="0"/>
              <w:marRight w:val="0"/>
              <w:marTop w:val="0"/>
              <w:marBottom w:val="0"/>
              <w:divBdr>
                <w:top w:val="none" w:sz="0" w:space="0" w:color="auto"/>
                <w:left w:val="none" w:sz="0" w:space="0" w:color="auto"/>
                <w:bottom w:val="none" w:sz="0" w:space="0" w:color="auto"/>
                <w:right w:val="none" w:sz="0" w:space="0" w:color="auto"/>
              </w:divBdr>
            </w:div>
          </w:divsChild>
        </w:div>
        <w:div w:id="511727123">
          <w:marLeft w:val="0"/>
          <w:marRight w:val="0"/>
          <w:marTop w:val="0"/>
          <w:marBottom w:val="0"/>
          <w:divBdr>
            <w:top w:val="none" w:sz="0" w:space="0" w:color="auto"/>
            <w:left w:val="none" w:sz="0" w:space="0" w:color="auto"/>
            <w:bottom w:val="none" w:sz="0" w:space="0" w:color="auto"/>
            <w:right w:val="none" w:sz="0" w:space="0" w:color="auto"/>
          </w:divBdr>
          <w:divsChild>
            <w:div w:id="169877447">
              <w:marLeft w:val="0"/>
              <w:marRight w:val="0"/>
              <w:marTop w:val="0"/>
              <w:marBottom w:val="0"/>
              <w:divBdr>
                <w:top w:val="none" w:sz="0" w:space="0" w:color="auto"/>
                <w:left w:val="none" w:sz="0" w:space="0" w:color="auto"/>
                <w:bottom w:val="none" w:sz="0" w:space="0" w:color="auto"/>
                <w:right w:val="none" w:sz="0" w:space="0" w:color="auto"/>
              </w:divBdr>
            </w:div>
          </w:divsChild>
        </w:div>
        <w:div w:id="198862913">
          <w:marLeft w:val="0"/>
          <w:marRight w:val="0"/>
          <w:marTop w:val="0"/>
          <w:marBottom w:val="0"/>
          <w:divBdr>
            <w:top w:val="none" w:sz="0" w:space="0" w:color="auto"/>
            <w:left w:val="none" w:sz="0" w:space="0" w:color="auto"/>
            <w:bottom w:val="none" w:sz="0" w:space="0" w:color="auto"/>
            <w:right w:val="none" w:sz="0" w:space="0" w:color="auto"/>
          </w:divBdr>
          <w:divsChild>
            <w:div w:id="1144542701">
              <w:marLeft w:val="0"/>
              <w:marRight w:val="0"/>
              <w:marTop w:val="0"/>
              <w:marBottom w:val="0"/>
              <w:divBdr>
                <w:top w:val="none" w:sz="0" w:space="0" w:color="auto"/>
                <w:left w:val="none" w:sz="0" w:space="0" w:color="auto"/>
                <w:bottom w:val="none" w:sz="0" w:space="0" w:color="auto"/>
                <w:right w:val="none" w:sz="0" w:space="0" w:color="auto"/>
              </w:divBdr>
            </w:div>
          </w:divsChild>
        </w:div>
        <w:div w:id="304118417">
          <w:marLeft w:val="0"/>
          <w:marRight w:val="0"/>
          <w:marTop w:val="0"/>
          <w:marBottom w:val="0"/>
          <w:divBdr>
            <w:top w:val="none" w:sz="0" w:space="0" w:color="auto"/>
            <w:left w:val="none" w:sz="0" w:space="0" w:color="auto"/>
            <w:bottom w:val="none" w:sz="0" w:space="0" w:color="auto"/>
            <w:right w:val="none" w:sz="0" w:space="0" w:color="auto"/>
          </w:divBdr>
          <w:divsChild>
            <w:div w:id="10022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6852">
      <w:bodyDiv w:val="1"/>
      <w:marLeft w:val="0"/>
      <w:marRight w:val="0"/>
      <w:marTop w:val="0"/>
      <w:marBottom w:val="0"/>
      <w:divBdr>
        <w:top w:val="none" w:sz="0" w:space="0" w:color="auto"/>
        <w:left w:val="none" w:sz="0" w:space="0" w:color="auto"/>
        <w:bottom w:val="none" w:sz="0" w:space="0" w:color="auto"/>
        <w:right w:val="none" w:sz="0" w:space="0" w:color="auto"/>
      </w:divBdr>
      <w:divsChild>
        <w:div w:id="299696577">
          <w:marLeft w:val="0"/>
          <w:marRight w:val="0"/>
          <w:marTop w:val="0"/>
          <w:marBottom w:val="0"/>
          <w:divBdr>
            <w:top w:val="none" w:sz="0" w:space="0" w:color="auto"/>
            <w:left w:val="none" w:sz="0" w:space="0" w:color="auto"/>
            <w:bottom w:val="none" w:sz="0" w:space="0" w:color="auto"/>
            <w:right w:val="none" w:sz="0" w:space="0" w:color="auto"/>
          </w:divBdr>
          <w:divsChild>
            <w:div w:id="132718658">
              <w:marLeft w:val="0"/>
              <w:marRight w:val="0"/>
              <w:marTop w:val="0"/>
              <w:marBottom w:val="0"/>
              <w:divBdr>
                <w:top w:val="none" w:sz="0" w:space="0" w:color="auto"/>
                <w:left w:val="none" w:sz="0" w:space="0" w:color="auto"/>
                <w:bottom w:val="none" w:sz="0" w:space="0" w:color="auto"/>
                <w:right w:val="none" w:sz="0" w:space="0" w:color="auto"/>
              </w:divBdr>
            </w:div>
          </w:divsChild>
        </w:div>
        <w:div w:id="1243100839">
          <w:marLeft w:val="0"/>
          <w:marRight w:val="0"/>
          <w:marTop w:val="0"/>
          <w:marBottom w:val="0"/>
          <w:divBdr>
            <w:top w:val="none" w:sz="0" w:space="0" w:color="auto"/>
            <w:left w:val="none" w:sz="0" w:space="0" w:color="auto"/>
            <w:bottom w:val="none" w:sz="0" w:space="0" w:color="auto"/>
            <w:right w:val="none" w:sz="0" w:space="0" w:color="auto"/>
          </w:divBdr>
          <w:divsChild>
            <w:div w:id="1758821270">
              <w:marLeft w:val="0"/>
              <w:marRight w:val="0"/>
              <w:marTop w:val="30"/>
              <w:marBottom w:val="30"/>
              <w:divBdr>
                <w:top w:val="none" w:sz="0" w:space="0" w:color="auto"/>
                <w:left w:val="none" w:sz="0" w:space="0" w:color="auto"/>
                <w:bottom w:val="none" w:sz="0" w:space="0" w:color="auto"/>
                <w:right w:val="none" w:sz="0" w:space="0" w:color="auto"/>
              </w:divBdr>
              <w:divsChild>
                <w:div w:id="1588999854">
                  <w:marLeft w:val="0"/>
                  <w:marRight w:val="0"/>
                  <w:marTop w:val="0"/>
                  <w:marBottom w:val="0"/>
                  <w:divBdr>
                    <w:top w:val="none" w:sz="0" w:space="0" w:color="auto"/>
                    <w:left w:val="none" w:sz="0" w:space="0" w:color="auto"/>
                    <w:bottom w:val="none" w:sz="0" w:space="0" w:color="auto"/>
                    <w:right w:val="none" w:sz="0" w:space="0" w:color="auto"/>
                  </w:divBdr>
                  <w:divsChild>
                    <w:div w:id="1669793495">
                      <w:marLeft w:val="0"/>
                      <w:marRight w:val="0"/>
                      <w:marTop w:val="0"/>
                      <w:marBottom w:val="0"/>
                      <w:divBdr>
                        <w:top w:val="none" w:sz="0" w:space="0" w:color="auto"/>
                        <w:left w:val="none" w:sz="0" w:space="0" w:color="auto"/>
                        <w:bottom w:val="none" w:sz="0" w:space="0" w:color="auto"/>
                        <w:right w:val="none" w:sz="0" w:space="0" w:color="auto"/>
                      </w:divBdr>
                    </w:div>
                  </w:divsChild>
                </w:div>
                <w:div w:id="192420903">
                  <w:marLeft w:val="0"/>
                  <w:marRight w:val="0"/>
                  <w:marTop w:val="0"/>
                  <w:marBottom w:val="0"/>
                  <w:divBdr>
                    <w:top w:val="none" w:sz="0" w:space="0" w:color="auto"/>
                    <w:left w:val="none" w:sz="0" w:space="0" w:color="auto"/>
                    <w:bottom w:val="none" w:sz="0" w:space="0" w:color="auto"/>
                    <w:right w:val="none" w:sz="0" w:space="0" w:color="auto"/>
                  </w:divBdr>
                  <w:divsChild>
                    <w:div w:id="15541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61322">
      <w:bodyDiv w:val="1"/>
      <w:marLeft w:val="0"/>
      <w:marRight w:val="0"/>
      <w:marTop w:val="0"/>
      <w:marBottom w:val="0"/>
      <w:divBdr>
        <w:top w:val="none" w:sz="0" w:space="0" w:color="auto"/>
        <w:left w:val="none" w:sz="0" w:space="0" w:color="auto"/>
        <w:bottom w:val="none" w:sz="0" w:space="0" w:color="auto"/>
        <w:right w:val="none" w:sz="0" w:space="0" w:color="auto"/>
      </w:divBdr>
      <w:divsChild>
        <w:div w:id="1522009750">
          <w:marLeft w:val="0"/>
          <w:marRight w:val="0"/>
          <w:marTop w:val="0"/>
          <w:marBottom w:val="0"/>
          <w:divBdr>
            <w:top w:val="none" w:sz="0" w:space="0" w:color="auto"/>
            <w:left w:val="none" w:sz="0" w:space="0" w:color="auto"/>
            <w:bottom w:val="none" w:sz="0" w:space="0" w:color="auto"/>
            <w:right w:val="none" w:sz="0" w:space="0" w:color="auto"/>
          </w:divBdr>
          <w:divsChild>
            <w:div w:id="1066756452">
              <w:marLeft w:val="0"/>
              <w:marRight w:val="0"/>
              <w:marTop w:val="0"/>
              <w:marBottom w:val="0"/>
              <w:divBdr>
                <w:top w:val="none" w:sz="0" w:space="0" w:color="auto"/>
                <w:left w:val="none" w:sz="0" w:space="0" w:color="auto"/>
                <w:bottom w:val="none" w:sz="0" w:space="0" w:color="auto"/>
                <w:right w:val="none" w:sz="0" w:space="0" w:color="auto"/>
              </w:divBdr>
            </w:div>
          </w:divsChild>
        </w:div>
        <w:div w:id="1754664850">
          <w:marLeft w:val="0"/>
          <w:marRight w:val="0"/>
          <w:marTop w:val="0"/>
          <w:marBottom w:val="0"/>
          <w:divBdr>
            <w:top w:val="none" w:sz="0" w:space="0" w:color="auto"/>
            <w:left w:val="none" w:sz="0" w:space="0" w:color="auto"/>
            <w:bottom w:val="none" w:sz="0" w:space="0" w:color="auto"/>
            <w:right w:val="none" w:sz="0" w:space="0" w:color="auto"/>
          </w:divBdr>
          <w:divsChild>
            <w:div w:id="720445425">
              <w:marLeft w:val="0"/>
              <w:marRight w:val="0"/>
              <w:marTop w:val="30"/>
              <w:marBottom w:val="30"/>
              <w:divBdr>
                <w:top w:val="none" w:sz="0" w:space="0" w:color="auto"/>
                <w:left w:val="none" w:sz="0" w:space="0" w:color="auto"/>
                <w:bottom w:val="none" w:sz="0" w:space="0" w:color="auto"/>
                <w:right w:val="none" w:sz="0" w:space="0" w:color="auto"/>
              </w:divBdr>
              <w:divsChild>
                <w:div w:id="1821001726">
                  <w:marLeft w:val="0"/>
                  <w:marRight w:val="0"/>
                  <w:marTop w:val="0"/>
                  <w:marBottom w:val="0"/>
                  <w:divBdr>
                    <w:top w:val="none" w:sz="0" w:space="0" w:color="auto"/>
                    <w:left w:val="none" w:sz="0" w:space="0" w:color="auto"/>
                    <w:bottom w:val="none" w:sz="0" w:space="0" w:color="auto"/>
                    <w:right w:val="none" w:sz="0" w:space="0" w:color="auto"/>
                  </w:divBdr>
                  <w:divsChild>
                    <w:div w:id="1015040058">
                      <w:marLeft w:val="0"/>
                      <w:marRight w:val="0"/>
                      <w:marTop w:val="0"/>
                      <w:marBottom w:val="0"/>
                      <w:divBdr>
                        <w:top w:val="none" w:sz="0" w:space="0" w:color="auto"/>
                        <w:left w:val="none" w:sz="0" w:space="0" w:color="auto"/>
                        <w:bottom w:val="none" w:sz="0" w:space="0" w:color="auto"/>
                        <w:right w:val="none" w:sz="0" w:space="0" w:color="auto"/>
                      </w:divBdr>
                    </w:div>
                  </w:divsChild>
                </w:div>
                <w:div w:id="657920094">
                  <w:marLeft w:val="0"/>
                  <w:marRight w:val="0"/>
                  <w:marTop w:val="0"/>
                  <w:marBottom w:val="0"/>
                  <w:divBdr>
                    <w:top w:val="none" w:sz="0" w:space="0" w:color="auto"/>
                    <w:left w:val="none" w:sz="0" w:space="0" w:color="auto"/>
                    <w:bottom w:val="none" w:sz="0" w:space="0" w:color="auto"/>
                    <w:right w:val="none" w:sz="0" w:space="0" w:color="auto"/>
                  </w:divBdr>
                  <w:divsChild>
                    <w:div w:id="19940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709404504">
      <w:bodyDiv w:val="1"/>
      <w:marLeft w:val="0"/>
      <w:marRight w:val="0"/>
      <w:marTop w:val="0"/>
      <w:marBottom w:val="0"/>
      <w:divBdr>
        <w:top w:val="none" w:sz="0" w:space="0" w:color="auto"/>
        <w:left w:val="none" w:sz="0" w:space="0" w:color="auto"/>
        <w:bottom w:val="none" w:sz="0" w:space="0" w:color="auto"/>
        <w:right w:val="none" w:sz="0" w:space="0" w:color="auto"/>
      </w:divBdr>
      <w:divsChild>
        <w:div w:id="1838233036">
          <w:marLeft w:val="0"/>
          <w:marRight w:val="0"/>
          <w:marTop w:val="0"/>
          <w:marBottom w:val="0"/>
          <w:divBdr>
            <w:top w:val="none" w:sz="0" w:space="0" w:color="auto"/>
            <w:left w:val="none" w:sz="0" w:space="0" w:color="auto"/>
            <w:bottom w:val="none" w:sz="0" w:space="0" w:color="auto"/>
            <w:right w:val="none" w:sz="0" w:space="0" w:color="auto"/>
          </w:divBdr>
          <w:divsChild>
            <w:div w:id="1424453322">
              <w:marLeft w:val="0"/>
              <w:marRight w:val="0"/>
              <w:marTop w:val="0"/>
              <w:marBottom w:val="0"/>
              <w:divBdr>
                <w:top w:val="none" w:sz="0" w:space="0" w:color="auto"/>
                <w:left w:val="none" w:sz="0" w:space="0" w:color="auto"/>
                <w:bottom w:val="none" w:sz="0" w:space="0" w:color="auto"/>
                <w:right w:val="none" w:sz="0" w:space="0" w:color="auto"/>
              </w:divBdr>
            </w:div>
          </w:divsChild>
        </w:div>
        <w:div w:id="984167500">
          <w:marLeft w:val="0"/>
          <w:marRight w:val="0"/>
          <w:marTop w:val="0"/>
          <w:marBottom w:val="0"/>
          <w:divBdr>
            <w:top w:val="none" w:sz="0" w:space="0" w:color="auto"/>
            <w:left w:val="none" w:sz="0" w:space="0" w:color="auto"/>
            <w:bottom w:val="none" w:sz="0" w:space="0" w:color="auto"/>
            <w:right w:val="none" w:sz="0" w:space="0" w:color="auto"/>
          </w:divBdr>
          <w:divsChild>
            <w:div w:id="723720292">
              <w:marLeft w:val="0"/>
              <w:marRight w:val="0"/>
              <w:marTop w:val="30"/>
              <w:marBottom w:val="30"/>
              <w:divBdr>
                <w:top w:val="none" w:sz="0" w:space="0" w:color="auto"/>
                <w:left w:val="none" w:sz="0" w:space="0" w:color="auto"/>
                <w:bottom w:val="none" w:sz="0" w:space="0" w:color="auto"/>
                <w:right w:val="none" w:sz="0" w:space="0" w:color="auto"/>
              </w:divBdr>
              <w:divsChild>
                <w:div w:id="110781361">
                  <w:marLeft w:val="0"/>
                  <w:marRight w:val="0"/>
                  <w:marTop w:val="0"/>
                  <w:marBottom w:val="0"/>
                  <w:divBdr>
                    <w:top w:val="none" w:sz="0" w:space="0" w:color="auto"/>
                    <w:left w:val="none" w:sz="0" w:space="0" w:color="auto"/>
                    <w:bottom w:val="none" w:sz="0" w:space="0" w:color="auto"/>
                    <w:right w:val="none" w:sz="0" w:space="0" w:color="auto"/>
                  </w:divBdr>
                  <w:divsChild>
                    <w:div w:id="1733192852">
                      <w:marLeft w:val="0"/>
                      <w:marRight w:val="0"/>
                      <w:marTop w:val="0"/>
                      <w:marBottom w:val="0"/>
                      <w:divBdr>
                        <w:top w:val="none" w:sz="0" w:space="0" w:color="auto"/>
                        <w:left w:val="none" w:sz="0" w:space="0" w:color="auto"/>
                        <w:bottom w:val="none" w:sz="0" w:space="0" w:color="auto"/>
                        <w:right w:val="none" w:sz="0" w:space="0" w:color="auto"/>
                      </w:divBdr>
                    </w:div>
                  </w:divsChild>
                </w:div>
                <w:div w:id="208492293">
                  <w:marLeft w:val="0"/>
                  <w:marRight w:val="0"/>
                  <w:marTop w:val="0"/>
                  <w:marBottom w:val="0"/>
                  <w:divBdr>
                    <w:top w:val="none" w:sz="0" w:space="0" w:color="auto"/>
                    <w:left w:val="none" w:sz="0" w:space="0" w:color="auto"/>
                    <w:bottom w:val="none" w:sz="0" w:space="0" w:color="auto"/>
                    <w:right w:val="none" w:sz="0" w:space="0" w:color="auto"/>
                  </w:divBdr>
                  <w:divsChild>
                    <w:div w:id="429198314">
                      <w:marLeft w:val="0"/>
                      <w:marRight w:val="0"/>
                      <w:marTop w:val="0"/>
                      <w:marBottom w:val="0"/>
                      <w:divBdr>
                        <w:top w:val="none" w:sz="0" w:space="0" w:color="auto"/>
                        <w:left w:val="none" w:sz="0" w:space="0" w:color="auto"/>
                        <w:bottom w:val="none" w:sz="0" w:space="0" w:color="auto"/>
                        <w:right w:val="none" w:sz="0" w:space="0" w:color="auto"/>
                      </w:divBdr>
                    </w:div>
                  </w:divsChild>
                </w:div>
                <w:div w:id="878056558">
                  <w:marLeft w:val="0"/>
                  <w:marRight w:val="0"/>
                  <w:marTop w:val="0"/>
                  <w:marBottom w:val="0"/>
                  <w:divBdr>
                    <w:top w:val="none" w:sz="0" w:space="0" w:color="auto"/>
                    <w:left w:val="none" w:sz="0" w:space="0" w:color="auto"/>
                    <w:bottom w:val="none" w:sz="0" w:space="0" w:color="auto"/>
                    <w:right w:val="none" w:sz="0" w:space="0" w:color="auto"/>
                  </w:divBdr>
                  <w:divsChild>
                    <w:div w:id="1833637614">
                      <w:marLeft w:val="0"/>
                      <w:marRight w:val="0"/>
                      <w:marTop w:val="0"/>
                      <w:marBottom w:val="0"/>
                      <w:divBdr>
                        <w:top w:val="none" w:sz="0" w:space="0" w:color="auto"/>
                        <w:left w:val="none" w:sz="0" w:space="0" w:color="auto"/>
                        <w:bottom w:val="none" w:sz="0" w:space="0" w:color="auto"/>
                        <w:right w:val="none" w:sz="0" w:space="0" w:color="auto"/>
                      </w:divBdr>
                    </w:div>
                  </w:divsChild>
                </w:div>
                <w:div w:id="578711420">
                  <w:marLeft w:val="0"/>
                  <w:marRight w:val="0"/>
                  <w:marTop w:val="0"/>
                  <w:marBottom w:val="0"/>
                  <w:divBdr>
                    <w:top w:val="none" w:sz="0" w:space="0" w:color="auto"/>
                    <w:left w:val="none" w:sz="0" w:space="0" w:color="auto"/>
                    <w:bottom w:val="none" w:sz="0" w:space="0" w:color="auto"/>
                    <w:right w:val="none" w:sz="0" w:space="0" w:color="auto"/>
                  </w:divBdr>
                  <w:divsChild>
                    <w:div w:id="1268780768">
                      <w:marLeft w:val="0"/>
                      <w:marRight w:val="0"/>
                      <w:marTop w:val="0"/>
                      <w:marBottom w:val="0"/>
                      <w:divBdr>
                        <w:top w:val="none" w:sz="0" w:space="0" w:color="auto"/>
                        <w:left w:val="none" w:sz="0" w:space="0" w:color="auto"/>
                        <w:bottom w:val="none" w:sz="0" w:space="0" w:color="auto"/>
                        <w:right w:val="none" w:sz="0" w:space="0" w:color="auto"/>
                      </w:divBdr>
                    </w:div>
                  </w:divsChild>
                </w:div>
                <w:div w:id="1292133941">
                  <w:marLeft w:val="0"/>
                  <w:marRight w:val="0"/>
                  <w:marTop w:val="0"/>
                  <w:marBottom w:val="0"/>
                  <w:divBdr>
                    <w:top w:val="none" w:sz="0" w:space="0" w:color="auto"/>
                    <w:left w:val="none" w:sz="0" w:space="0" w:color="auto"/>
                    <w:bottom w:val="none" w:sz="0" w:space="0" w:color="auto"/>
                    <w:right w:val="none" w:sz="0" w:space="0" w:color="auto"/>
                  </w:divBdr>
                  <w:divsChild>
                    <w:div w:id="544296677">
                      <w:marLeft w:val="0"/>
                      <w:marRight w:val="0"/>
                      <w:marTop w:val="0"/>
                      <w:marBottom w:val="0"/>
                      <w:divBdr>
                        <w:top w:val="none" w:sz="0" w:space="0" w:color="auto"/>
                        <w:left w:val="none" w:sz="0" w:space="0" w:color="auto"/>
                        <w:bottom w:val="none" w:sz="0" w:space="0" w:color="auto"/>
                        <w:right w:val="none" w:sz="0" w:space="0" w:color="auto"/>
                      </w:divBdr>
                    </w:div>
                  </w:divsChild>
                </w:div>
                <w:div w:id="1341465225">
                  <w:marLeft w:val="0"/>
                  <w:marRight w:val="0"/>
                  <w:marTop w:val="0"/>
                  <w:marBottom w:val="0"/>
                  <w:divBdr>
                    <w:top w:val="none" w:sz="0" w:space="0" w:color="auto"/>
                    <w:left w:val="none" w:sz="0" w:space="0" w:color="auto"/>
                    <w:bottom w:val="none" w:sz="0" w:space="0" w:color="auto"/>
                    <w:right w:val="none" w:sz="0" w:space="0" w:color="auto"/>
                  </w:divBdr>
                  <w:divsChild>
                    <w:div w:id="3716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80401">
      <w:bodyDiv w:val="1"/>
      <w:marLeft w:val="0"/>
      <w:marRight w:val="0"/>
      <w:marTop w:val="0"/>
      <w:marBottom w:val="0"/>
      <w:divBdr>
        <w:top w:val="none" w:sz="0" w:space="0" w:color="auto"/>
        <w:left w:val="none" w:sz="0" w:space="0" w:color="auto"/>
        <w:bottom w:val="none" w:sz="0" w:space="0" w:color="auto"/>
        <w:right w:val="none" w:sz="0" w:space="0" w:color="auto"/>
      </w:divBdr>
      <w:divsChild>
        <w:div w:id="559751123">
          <w:marLeft w:val="0"/>
          <w:marRight w:val="0"/>
          <w:marTop w:val="0"/>
          <w:marBottom w:val="0"/>
          <w:divBdr>
            <w:top w:val="none" w:sz="0" w:space="0" w:color="auto"/>
            <w:left w:val="none" w:sz="0" w:space="0" w:color="auto"/>
            <w:bottom w:val="none" w:sz="0" w:space="0" w:color="auto"/>
            <w:right w:val="none" w:sz="0" w:space="0" w:color="auto"/>
          </w:divBdr>
        </w:div>
        <w:div w:id="1908606960">
          <w:marLeft w:val="0"/>
          <w:marRight w:val="0"/>
          <w:marTop w:val="0"/>
          <w:marBottom w:val="0"/>
          <w:divBdr>
            <w:top w:val="none" w:sz="0" w:space="0" w:color="auto"/>
            <w:left w:val="none" w:sz="0" w:space="0" w:color="auto"/>
            <w:bottom w:val="none" w:sz="0" w:space="0" w:color="auto"/>
            <w:right w:val="none" w:sz="0" w:space="0" w:color="auto"/>
          </w:divBdr>
        </w:div>
        <w:div w:id="4022408">
          <w:marLeft w:val="0"/>
          <w:marRight w:val="0"/>
          <w:marTop w:val="0"/>
          <w:marBottom w:val="0"/>
          <w:divBdr>
            <w:top w:val="none" w:sz="0" w:space="0" w:color="auto"/>
            <w:left w:val="none" w:sz="0" w:space="0" w:color="auto"/>
            <w:bottom w:val="none" w:sz="0" w:space="0" w:color="auto"/>
            <w:right w:val="none" w:sz="0" w:space="0" w:color="auto"/>
          </w:divBdr>
        </w:div>
        <w:div w:id="1810437801">
          <w:marLeft w:val="0"/>
          <w:marRight w:val="0"/>
          <w:marTop w:val="0"/>
          <w:marBottom w:val="0"/>
          <w:divBdr>
            <w:top w:val="none" w:sz="0" w:space="0" w:color="auto"/>
            <w:left w:val="none" w:sz="0" w:space="0" w:color="auto"/>
            <w:bottom w:val="none" w:sz="0" w:space="0" w:color="auto"/>
            <w:right w:val="none" w:sz="0" w:space="0" w:color="auto"/>
          </w:divBdr>
        </w:div>
        <w:div w:id="1583636593">
          <w:marLeft w:val="0"/>
          <w:marRight w:val="0"/>
          <w:marTop w:val="0"/>
          <w:marBottom w:val="0"/>
          <w:divBdr>
            <w:top w:val="none" w:sz="0" w:space="0" w:color="auto"/>
            <w:left w:val="none" w:sz="0" w:space="0" w:color="auto"/>
            <w:bottom w:val="none" w:sz="0" w:space="0" w:color="auto"/>
            <w:right w:val="none" w:sz="0" w:space="0" w:color="auto"/>
          </w:divBdr>
        </w:div>
      </w:divsChild>
    </w:div>
    <w:div w:id="1980264158">
      <w:bodyDiv w:val="1"/>
      <w:marLeft w:val="0"/>
      <w:marRight w:val="0"/>
      <w:marTop w:val="0"/>
      <w:marBottom w:val="0"/>
      <w:divBdr>
        <w:top w:val="none" w:sz="0" w:space="0" w:color="auto"/>
        <w:left w:val="none" w:sz="0" w:space="0" w:color="auto"/>
        <w:bottom w:val="none" w:sz="0" w:space="0" w:color="auto"/>
        <w:right w:val="none" w:sz="0" w:space="0" w:color="auto"/>
      </w:divBdr>
    </w:div>
    <w:div w:id="2011640278">
      <w:bodyDiv w:val="1"/>
      <w:marLeft w:val="0"/>
      <w:marRight w:val="0"/>
      <w:marTop w:val="0"/>
      <w:marBottom w:val="0"/>
      <w:divBdr>
        <w:top w:val="none" w:sz="0" w:space="0" w:color="auto"/>
        <w:left w:val="none" w:sz="0" w:space="0" w:color="auto"/>
        <w:bottom w:val="none" w:sz="0" w:space="0" w:color="auto"/>
        <w:right w:val="none" w:sz="0" w:space="0" w:color="auto"/>
      </w:divBdr>
    </w:div>
    <w:div w:id="2042897907">
      <w:bodyDiv w:val="1"/>
      <w:marLeft w:val="0"/>
      <w:marRight w:val="0"/>
      <w:marTop w:val="0"/>
      <w:marBottom w:val="0"/>
      <w:divBdr>
        <w:top w:val="none" w:sz="0" w:space="0" w:color="auto"/>
        <w:left w:val="none" w:sz="0" w:space="0" w:color="auto"/>
        <w:bottom w:val="none" w:sz="0" w:space="0" w:color="auto"/>
        <w:right w:val="none" w:sz="0" w:space="0" w:color="auto"/>
      </w:divBdr>
    </w:div>
    <w:div w:id="2139566961">
      <w:bodyDiv w:val="1"/>
      <w:marLeft w:val="0"/>
      <w:marRight w:val="0"/>
      <w:marTop w:val="0"/>
      <w:marBottom w:val="0"/>
      <w:divBdr>
        <w:top w:val="none" w:sz="0" w:space="0" w:color="auto"/>
        <w:left w:val="none" w:sz="0" w:space="0" w:color="auto"/>
        <w:bottom w:val="none" w:sz="0" w:space="0" w:color="auto"/>
        <w:right w:val="none" w:sz="0" w:space="0" w:color="auto"/>
      </w:divBdr>
      <w:divsChild>
        <w:div w:id="1246456110">
          <w:marLeft w:val="0"/>
          <w:marRight w:val="0"/>
          <w:marTop w:val="0"/>
          <w:marBottom w:val="0"/>
          <w:divBdr>
            <w:top w:val="none" w:sz="0" w:space="0" w:color="auto"/>
            <w:left w:val="none" w:sz="0" w:space="0" w:color="auto"/>
            <w:bottom w:val="none" w:sz="0" w:space="0" w:color="auto"/>
            <w:right w:val="none" w:sz="0" w:space="0" w:color="auto"/>
          </w:divBdr>
          <w:divsChild>
            <w:div w:id="902831728">
              <w:marLeft w:val="0"/>
              <w:marRight w:val="0"/>
              <w:marTop w:val="0"/>
              <w:marBottom w:val="0"/>
              <w:divBdr>
                <w:top w:val="none" w:sz="0" w:space="0" w:color="auto"/>
                <w:left w:val="none" w:sz="0" w:space="0" w:color="auto"/>
                <w:bottom w:val="none" w:sz="0" w:space="0" w:color="auto"/>
                <w:right w:val="none" w:sz="0" w:space="0" w:color="auto"/>
              </w:divBdr>
            </w:div>
          </w:divsChild>
        </w:div>
        <w:div w:id="1720590458">
          <w:marLeft w:val="0"/>
          <w:marRight w:val="0"/>
          <w:marTop w:val="0"/>
          <w:marBottom w:val="0"/>
          <w:divBdr>
            <w:top w:val="none" w:sz="0" w:space="0" w:color="auto"/>
            <w:left w:val="none" w:sz="0" w:space="0" w:color="auto"/>
            <w:bottom w:val="none" w:sz="0" w:space="0" w:color="auto"/>
            <w:right w:val="none" w:sz="0" w:space="0" w:color="auto"/>
          </w:divBdr>
          <w:divsChild>
            <w:div w:id="224682657">
              <w:marLeft w:val="0"/>
              <w:marRight w:val="0"/>
              <w:marTop w:val="30"/>
              <w:marBottom w:val="30"/>
              <w:divBdr>
                <w:top w:val="none" w:sz="0" w:space="0" w:color="auto"/>
                <w:left w:val="none" w:sz="0" w:space="0" w:color="auto"/>
                <w:bottom w:val="none" w:sz="0" w:space="0" w:color="auto"/>
                <w:right w:val="none" w:sz="0" w:space="0" w:color="auto"/>
              </w:divBdr>
              <w:divsChild>
                <w:div w:id="2055692239">
                  <w:marLeft w:val="0"/>
                  <w:marRight w:val="0"/>
                  <w:marTop w:val="0"/>
                  <w:marBottom w:val="0"/>
                  <w:divBdr>
                    <w:top w:val="none" w:sz="0" w:space="0" w:color="auto"/>
                    <w:left w:val="none" w:sz="0" w:space="0" w:color="auto"/>
                    <w:bottom w:val="none" w:sz="0" w:space="0" w:color="auto"/>
                    <w:right w:val="none" w:sz="0" w:space="0" w:color="auto"/>
                  </w:divBdr>
                  <w:divsChild>
                    <w:div w:id="721104018">
                      <w:marLeft w:val="0"/>
                      <w:marRight w:val="0"/>
                      <w:marTop w:val="0"/>
                      <w:marBottom w:val="0"/>
                      <w:divBdr>
                        <w:top w:val="none" w:sz="0" w:space="0" w:color="auto"/>
                        <w:left w:val="none" w:sz="0" w:space="0" w:color="auto"/>
                        <w:bottom w:val="none" w:sz="0" w:space="0" w:color="auto"/>
                        <w:right w:val="none" w:sz="0" w:space="0" w:color="auto"/>
                      </w:divBdr>
                    </w:div>
                  </w:divsChild>
                </w:div>
                <w:div w:id="1961648132">
                  <w:marLeft w:val="0"/>
                  <w:marRight w:val="0"/>
                  <w:marTop w:val="0"/>
                  <w:marBottom w:val="0"/>
                  <w:divBdr>
                    <w:top w:val="none" w:sz="0" w:space="0" w:color="auto"/>
                    <w:left w:val="none" w:sz="0" w:space="0" w:color="auto"/>
                    <w:bottom w:val="none" w:sz="0" w:space="0" w:color="auto"/>
                    <w:right w:val="none" w:sz="0" w:space="0" w:color="auto"/>
                  </w:divBdr>
                  <w:divsChild>
                    <w:div w:id="8070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gbep.texas.gov/protect-and-sustain-living-resources/" TargetMode="External"/><Relationship Id="rId26" Type="http://schemas.openxmlformats.org/officeDocument/2006/relationships/hyperlink" Target="mailto:Christian.Rines@tceq.texas.gov" TargetMode="External"/><Relationship Id="rId39" Type="http://schemas.openxmlformats.org/officeDocument/2006/relationships/theme" Target="theme/theme1.xml"/><Relationship Id="rId21" Type="http://schemas.openxmlformats.org/officeDocument/2006/relationships/hyperlink" Target="https://gbep.texas.gov/galveston-bay-plan/"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gbep.texas.gov/ensure-safe-human-and-aquatic-life-use/" TargetMode="External"/><Relationship Id="rId25" Type="http://schemas.openxmlformats.org/officeDocument/2006/relationships/hyperlink" Target="https://tpwd.texas.gov/documents/506/Supplement_3_1_SGCN.xlsx" TargetMode="External"/><Relationship Id="rId33" Type="http://schemas.openxmlformats.org/officeDocument/2006/relationships/footer" Target="footer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mycpa.cpa.state.tx.us/staxpayersearch/" TargetMode="External"/><Relationship Id="rId20" Type="http://schemas.openxmlformats.org/officeDocument/2006/relationships/hyperlink" Target="https://gbep.texas.gov/inform-science-based-decision-making/" TargetMode="External"/><Relationship Id="rId29" Type="http://schemas.openxmlformats.org/officeDocument/2006/relationships/hyperlink" Target="mailto:Jenelle.Estrada@tceq.tex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tpwd.texas.gov/wildlife/wildlife-diversity/nongame/"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m.gov/content/home" TargetMode="External"/><Relationship Id="rId23" Type="http://schemas.openxmlformats.org/officeDocument/2006/relationships/hyperlink" Target="https://tpwd.texas.gov/documents/506/Supplement_3_1_SGCN.xlsx" TargetMode="External"/><Relationship Id="rId28" Type="http://schemas.openxmlformats.org/officeDocument/2006/relationships/hyperlink" Target="mailto:Zoe.Gapayao@tceq.texas.gov" TargetMode="External"/><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gbep.texas.gov/engage-communities/"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tpwd.texas.gov/wildlife/wildlife-diversity/nongame/listed-species/" TargetMode="External"/><Relationship Id="rId27" Type="http://schemas.openxmlformats.org/officeDocument/2006/relationships/hyperlink" Target="mailto:Lindsey.Lippert@tceq.texas.gov" TargetMode="External"/><Relationship Id="rId30" Type="http://schemas.openxmlformats.org/officeDocument/2006/relationships/hyperlink" Target="mailto:Lisa.Marshall@tceq.texas.gov" TargetMode="External"/><Relationship Id="rId35"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5670F5540E4E1BBF319AC5F90BFBB7"/>
        <w:category>
          <w:name w:val="General"/>
          <w:gallery w:val="placeholder"/>
        </w:category>
        <w:types>
          <w:type w:val="bbPlcHdr"/>
        </w:types>
        <w:behaviors>
          <w:behavior w:val="content"/>
        </w:behaviors>
        <w:guid w:val="{C49E3902-C94E-48F1-989D-20C13EAD6B8B}"/>
      </w:docPartPr>
      <w:docPartBody>
        <w:p w:rsidR="00275718" w:rsidRDefault="00275718" w:rsidP="00275718">
          <w:pPr>
            <w:pStyle w:val="5D5670F5540E4E1BBF319AC5F90BFBB72"/>
          </w:pPr>
          <w:r>
            <w:t>TBD.]</w:t>
          </w:r>
        </w:p>
      </w:docPartBody>
    </w:docPart>
    <w:docPart>
      <w:docPartPr>
        <w:name w:val="3C7B8A95DA694B9DBED139516E75C9C0"/>
        <w:category>
          <w:name w:val="General"/>
          <w:gallery w:val="placeholder"/>
        </w:category>
        <w:types>
          <w:type w:val="bbPlcHdr"/>
        </w:types>
        <w:behaviors>
          <w:behavior w:val="content"/>
        </w:behaviors>
        <w:guid w:val="{B46243BB-0FDC-460E-8B06-8C044296FEB8}"/>
      </w:docPartPr>
      <w:docPartBody>
        <w:p w:rsidR="00275718" w:rsidRDefault="00275718" w:rsidP="00275718">
          <w:pPr>
            <w:pStyle w:val="3C7B8A95DA694B9DBED139516E75C9C02"/>
          </w:pPr>
          <w:r>
            <w:t>TBD.]</w:t>
          </w:r>
        </w:p>
      </w:docPartBody>
    </w:docPart>
    <w:docPart>
      <w:docPartPr>
        <w:name w:val="9BD2EACB43CC4841BB75E9CD476055B2"/>
        <w:category>
          <w:name w:val="General"/>
          <w:gallery w:val="placeholder"/>
        </w:category>
        <w:types>
          <w:type w:val="bbPlcHdr"/>
        </w:types>
        <w:behaviors>
          <w:behavior w:val="content"/>
        </w:behaviors>
        <w:guid w:val="{1EB76A5F-AC89-4D1D-8FCC-26489A271A1E}"/>
      </w:docPartPr>
      <w:docPartBody>
        <w:p w:rsidR="008F7B51" w:rsidRDefault="008F7B51" w:rsidP="008F7B51">
          <w:pPr>
            <w:pStyle w:val="9BD2EACB43CC4841BB75E9CD476055B2"/>
          </w:pPr>
          <w:r w:rsidRPr="00824772">
            <w:rPr>
              <w:rStyle w:val="PlaceholderText"/>
              <w:color w:val="auto"/>
            </w:rPr>
            <w:t>Choose an item.</w:t>
          </w:r>
        </w:p>
      </w:docPartBody>
    </w:docPart>
    <w:docPart>
      <w:docPartPr>
        <w:name w:val="78AE7C6FB92A4DC084062094F94896BB"/>
        <w:category>
          <w:name w:val="General"/>
          <w:gallery w:val="placeholder"/>
        </w:category>
        <w:types>
          <w:type w:val="bbPlcHdr"/>
        </w:types>
        <w:behaviors>
          <w:behavior w:val="content"/>
        </w:behaviors>
        <w:guid w:val="{FDC8D313-C6A1-4A8D-95EA-C9D2103FB487}"/>
      </w:docPartPr>
      <w:docPartBody>
        <w:p w:rsidR="008F7B51" w:rsidRDefault="008F7B51" w:rsidP="008F7B51">
          <w:pPr>
            <w:pStyle w:val="78AE7C6FB92A4DC084062094F94896BB"/>
          </w:pPr>
          <w:r w:rsidRPr="00824772">
            <w:rPr>
              <w:rStyle w:val="PlaceholderText"/>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70"/>
    <w:rsid w:val="00050650"/>
    <w:rsid w:val="00053697"/>
    <w:rsid w:val="00083F70"/>
    <w:rsid w:val="00090850"/>
    <w:rsid w:val="00215FD1"/>
    <w:rsid w:val="00253346"/>
    <w:rsid w:val="00275718"/>
    <w:rsid w:val="00283BBA"/>
    <w:rsid w:val="002D7A7E"/>
    <w:rsid w:val="00323B66"/>
    <w:rsid w:val="0032747E"/>
    <w:rsid w:val="00340226"/>
    <w:rsid w:val="00354E42"/>
    <w:rsid w:val="00360CF0"/>
    <w:rsid w:val="00377E7E"/>
    <w:rsid w:val="003851EE"/>
    <w:rsid w:val="00397B7E"/>
    <w:rsid w:val="003B176B"/>
    <w:rsid w:val="003F00C2"/>
    <w:rsid w:val="00426091"/>
    <w:rsid w:val="00453456"/>
    <w:rsid w:val="005C4375"/>
    <w:rsid w:val="005D1467"/>
    <w:rsid w:val="00787D0F"/>
    <w:rsid w:val="00850908"/>
    <w:rsid w:val="00875706"/>
    <w:rsid w:val="008F7B51"/>
    <w:rsid w:val="009302AF"/>
    <w:rsid w:val="00950770"/>
    <w:rsid w:val="00970272"/>
    <w:rsid w:val="00975AF9"/>
    <w:rsid w:val="009A3CE3"/>
    <w:rsid w:val="009C1F9A"/>
    <w:rsid w:val="00A250C7"/>
    <w:rsid w:val="00A5419A"/>
    <w:rsid w:val="00B13000"/>
    <w:rsid w:val="00B23C70"/>
    <w:rsid w:val="00B4087D"/>
    <w:rsid w:val="00B42502"/>
    <w:rsid w:val="00BB6AF0"/>
    <w:rsid w:val="00BD6100"/>
    <w:rsid w:val="00C327A8"/>
    <w:rsid w:val="00C40792"/>
    <w:rsid w:val="00C93376"/>
    <w:rsid w:val="00CD79B5"/>
    <w:rsid w:val="00CE5902"/>
    <w:rsid w:val="00D2247D"/>
    <w:rsid w:val="00D53521"/>
    <w:rsid w:val="00D947FB"/>
    <w:rsid w:val="00DE32C6"/>
    <w:rsid w:val="00E21C55"/>
    <w:rsid w:val="00E35615"/>
    <w:rsid w:val="00E94F19"/>
    <w:rsid w:val="00EA6238"/>
    <w:rsid w:val="00EC2A3F"/>
    <w:rsid w:val="00F70A92"/>
    <w:rsid w:val="00FD5DCA"/>
    <w:rsid w:val="00FF04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F7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B51"/>
    <w:rPr>
      <w:color w:val="808080"/>
    </w:rPr>
  </w:style>
  <w:style w:type="paragraph" w:customStyle="1" w:styleId="F1AE717F567A4278989859FD10CB815C6">
    <w:name w:val="F1AE717F567A4278989859FD10CB815C6"/>
    <w:rsid w:val="00275718"/>
    <w:pPr>
      <w:spacing w:after="120" w:line="240" w:lineRule="auto"/>
    </w:pPr>
    <w:rPr>
      <w:rFonts w:ascii="Lucida Bright" w:eastAsiaTheme="minorHAnsi" w:hAnsi="Lucida Bright"/>
      <w:sz w:val="20"/>
      <w:szCs w:val="24"/>
    </w:rPr>
  </w:style>
  <w:style w:type="paragraph" w:customStyle="1" w:styleId="5D5670F5540E4E1BBF319AC5F90BFBB72">
    <w:name w:val="5D5670F5540E4E1BBF319AC5F90BFBB72"/>
    <w:rsid w:val="00275718"/>
    <w:pPr>
      <w:tabs>
        <w:tab w:val="left" w:pos="720"/>
      </w:tabs>
      <w:spacing w:after="0" w:line="240" w:lineRule="auto"/>
    </w:pPr>
    <w:rPr>
      <w:rFonts w:ascii="Lucida Bright" w:eastAsiaTheme="minorHAnsi" w:hAnsi="Lucida Bright"/>
      <w:sz w:val="20"/>
      <w:szCs w:val="24"/>
    </w:rPr>
  </w:style>
  <w:style w:type="paragraph" w:customStyle="1" w:styleId="3C7B8A95DA694B9DBED139516E75C9C02">
    <w:name w:val="3C7B8A95DA694B9DBED139516E75C9C02"/>
    <w:rsid w:val="00275718"/>
    <w:pPr>
      <w:tabs>
        <w:tab w:val="left" w:pos="720"/>
      </w:tabs>
      <w:spacing w:after="0" w:line="240" w:lineRule="auto"/>
    </w:pPr>
    <w:rPr>
      <w:rFonts w:ascii="Lucida Bright" w:eastAsiaTheme="minorHAnsi" w:hAnsi="Lucida Bright"/>
      <w:sz w:val="20"/>
      <w:szCs w:val="24"/>
    </w:rPr>
  </w:style>
  <w:style w:type="paragraph" w:customStyle="1" w:styleId="9BD2EACB43CC4841BB75E9CD476055B2">
    <w:name w:val="9BD2EACB43CC4841BB75E9CD476055B2"/>
    <w:rsid w:val="008F7B51"/>
    <w:pPr>
      <w:spacing w:line="278" w:lineRule="auto"/>
    </w:pPr>
    <w:rPr>
      <w:kern w:val="2"/>
      <w:sz w:val="24"/>
      <w:szCs w:val="24"/>
      <w14:ligatures w14:val="standardContextual"/>
    </w:rPr>
  </w:style>
  <w:style w:type="paragraph" w:customStyle="1" w:styleId="78AE7C6FB92A4DC084062094F94896BB">
    <w:name w:val="78AE7C6FB92A4DC084062094F94896BB"/>
    <w:rsid w:val="008F7B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0167-2B12-4F3E-873D-2AFD3628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Lindsey Lippert</dc:creator>
  <cp:keywords/>
  <dc:description/>
  <cp:lastModifiedBy>Lindsey Lippert</cp:lastModifiedBy>
  <cp:revision>11</cp:revision>
  <cp:lastPrinted>2018-06-06T15:36:00Z</cp:lastPrinted>
  <dcterms:created xsi:type="dcterms:W3CDTF">2025-03-07T15:41:00Z</dcterms:created>
  <dcterms:modified xsi:type="dcterms:W3CDTF">2025-06-12T19:55:00Z</dcterms:modified>
</cp:coreProperties>
</file>