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A53D" w14:textId="77777777" w:rsidR="002E5110" w:rsidRPr="001B6893" w:rsidRDefault="002E5110" w:rsidP="002E5110">
      <w:pPr>
        <w:pStyle w:val="Title"/>
        <w:rPr>
          <w:rFonts w:ascii="Lucida Bright" w:hAnsi="Lucida Bright"/>
          <w:sz w:val="28"/>
          <w:szCs w:val="28"/>
        </w:rPr>
      </w:pPr>
      <w:r w:rsidRPr="001B6893">
        <w:rPr>
          <w:rFonts w:ascii="Lucida Bright" w:hAnsi="Lucida Bright"/>
          <w:sz w:val="28"/>
          <w:szCs w:val="28"/>
        </w:rPr>
        <w:t>MONITORING AND RESEARCH SUBCOMMITTEE</w:t>
      </w:r>
    </w:p>
    <w:p w14:paraId="087CF6A5" w14:textId="77777777" w:rsidR="002E5110" w:rsidRPr="001B6893" w:rsidRDefault="002E5110" w:rsidP="002E5110">
      <w:pPr>
        <w:pStyle w:val="Title"/>
        <w:rPr>
          <w:rFonts w:ascii="Lucida Bright" w:hAnsi="Lucida Bright"/>
          <w:sz w:val="28"/>
          <w:szCs w:val="28"/>
        </w:rPr>
      </w:pPr>
      <w:r w:rsidRPr="001B6893">
        <w:rPr>
          <w:rFonts w:ascii="Lucida Bright" w:hAnsi="Lucida Bright"/>
          <w:sz w:val="28"/>
          <w:szCs w:val="28"/>
        </w:rPr>
        <w:t>GALVESTON BAY COUNCIL</w:t>
      </w:r>
    </w:p>
    <w:p w14:paraId="3D0ED77B" w14:textId="77777777" w:rsidR="002E5110" w:rsidRPr="001C0DC3" w:rsidRDefault="002E5110" w:rsidP="002E5110">
      <w:pPr>
        <w:pStyle w:val="BodyText"/>
        <w:spacing w:after="0"/>
      </w:pPr>
    </w:p>
    <w:p w14:paraId="7D6D64B8" w14:textId="77777777" w:rsidR="002E5110" w:rsidRPr="00A47097" w:rsidRDefault="002E5110" w:rsidP="002E5110">
      <w:pPr>
        <w:pStyle w:val="Heading1"/>
        <w:spacing w:before="0" w:after="0"/>
        <w:jc w:val="center"/>
        <w:rPr>
          <w:rFonts w:ascii="Lucida Bright" w:hAnsi="Lucida Bright"/>
          <w:sz w:val="22"/>
          <w:szCs w:val="22"/>
        </w:rPr>
      </w:pPr>
      <w:r w:rsidRPr="00A47097">
        <w:rPr>
          <w:rFonts w:ascii="Lucida Bright" w:hAnsi="Lucida Bright"/>
          <w:sz w:val="22"/>
          <w:szCs w:val="22"/>
        </w:rPr>
        <w:t>Meeting Minutes</w:t>
      </w:r>
    </w:p>
    <w:p w14:paraId="68BDDB48" w14:textId="74F64C9E" w:rsidR="002E5110" w:rsidRPr="00A47097" w:rsidRDefault="002E5110" w:rsidP="002E5110">
      <w:pPr>
        <w:pStyle w:val="Heading1"/>
        <w:spacing w:before="0" w:after="0"/>
        <w:jc w:val="center"/>
        <w:rPr>
          <w:rFonts w:ascii="Lucida Bright" w:hAnsi="Lucida Bright"/>
          <w:sz w:val="22"/>
          <w:szCs w:val="22"/>
        </w:rPr>
      </w:pPr>
      <w:r w:rsidRPr="00A47097">
        <w:rPr>
          <w:rFonts w:ascii="Lucida Bright" w:hAnsi="Lucida Bright"/>
          <w:sz w:val="22"/>
          <w:szCs w:val="22"/>
        </w:rPr>
        <w:t xml:space="preserve">Wednesday, </w:t>
      </w:r>
      <w:r w:rsidR="00D55421">
        <w:rPr>
          <w:rFonts w:ascii="Lucida Bright" w:hAnsi="Lucida Bright"/>
          <w:sz w:val="22"/>
          <w:szCs w:val="22"/>
        </w:rPr>
        <w:t>March</w:t>
      </w:r>
      <w:r w:rsidR="004204EF">
        <w:rPr>
          <w:rFonts w:ascii="Lucida Bright" w:hAnsi="Lucida Bright"/>
          <w:sz w:val="22"/>
          <w:szCs w:val="22"/>
        </w:rPr>
        <w:t xml:space="preserve"> </w:t>
      </w:r>
      <w:r w:rsidR="000272CA">
        <w:rPr>
          <w:rFonts w:ascii="Lucida Bright" w:hAnsi="Lucida Bright"/>
          <w:sz w:val="22"/>
          <w:szCs w:val="22"/>
        </w:rPr>
        <w:t>1</w:t>
      </w:r>
      <w:r w:rsidR="00D55421">
        <w:rPr>
          <w:rFonts w:ascii="Lucida Bright" w:hAnsi="Lucida Bright"/>
          <w:sz w:val="22"/>
          <w:szCs w:val="22"/>
        </w:rPr>
        <w:t>1</w:t>
      </w:r>
      <w:r w:rsidR="00246B15" w:rsidRPr="00A47097">
        <w:rPr>
          <w:rFonts w:ascii="Lucida Bright" w:hAnsi="Lucida Bright"/>
          <w:sz w:val="22"/>
          <w:szCs w:val="22"/>
        </w:rPr>
        <w:t>, 202</w:t>
      </w:r>
      <w:r w:rsidR="00D55421">
        <w:rPr>
          <w:rFonts w:ascii="Lucida Bright" w:hAnsi="Lucida Bright"/>
          <w:sz w:val="22"/>
          <w:szCs w:val="22"/>
        </w:rPr>
        <w:t>6</w:t>
      </w:r>
    </w:p>
    <w:p w14:paraId="56923D7C" w14:textId="4F185FA4" w:rsidR="002E5110" w:rsidRPr="00A47097" w:rsidRDefault="002E5110" w:rsidP="002E5110">
      <w:pPr>
        <w:pStyle w:val="Heading1"/>
        <w:spacing w:before="0" w:after="0"/>
        <w:jc w:val="center"/>
        <w:rPr>
          <w:rFonts w:ascii="Lucida Bright" w:hAnsi="Lucida Bright"/>
          <w:sz w:val="22"/>
          <w:szCs w:val="22"/>
        </w:rPr>
      </w:pPr>
      <w:r w:rsidRPr="00A47097">
        <w:rPr>
          <w:rFonts w:ascii="Lucida Bright" w:hAnsi="Lucida Bright"/>
          <w:sz w:val="22"/>
          <w:szCs w:val="22"/>
        </w:rPr>
        <w:t>9:30</w:t>
      </w:r>
      <w:r w:rsidR="00AF57AB" w:rsidRPr="00AF57AB">
        <w:rPr>
          <w:rFonts w:ascii="Lucida Bright" w:hAnsi="Lucida Bright"/>
          <w:sz w:val="22"/>
          <w:szCs w:val="22"/>
        </w:rPr>
        <w:t xml:space="preserve"> a.m.</w:t>
      </w:r>
      <w:r w:rsidRPr="00A47097">
        <w:rPr>
          <w:rFonts w:ascii="Lucida Bright" w:hAnsi="Lucida Bright"/>
          <w:sz w:val="22"/>
          <w:szCs w:val="22"/>
        </w:rPr>
        <w:t xml:space="preserve"> – 11:30</w:t>
      </w:r>
      <w:r w:rsidR="00AF57AB" w:rsidRPr="00AF57AB">
        <w:rPr>
          <w:rFonts w:ascii="Lucida Bright" w:hAnsi="Lucida Bright"/>
          <w:sz w:val="22"/>
          <w:szCs w:val="22"/>
        </w:rPr>
        <w:t xml:space="preserve"> a.m.</w:t>
      </w:r>
    </w:p>
    <w:p w14:paraId="434DA034" w14:textId="77777777" w:rsidR="002E5110" w:rsidRPr="00A47097" w:rsidRDefault="002E5110" w:rsidP="002E5110">
      <w:pPr>
        <w:pStyle w:val="BodyText"/>
        <w:spacing w:after="0"/>
        <w:rPr>
          <w:sz w:val="22"/>
          <w:szCs w:val="22"/>
        </w:rPr>
      </w:pPr>
    </w:p>
    <w:p w14:paraId="1407C2C9" w14:textId="5CD4B956" w:rsidR="002E5110" w:rsidRPr="00A47097" w:rsidRDefault="002E5110" w:rsidP="002E5110">
      <w:pPr>
        <w:pStyle w:val="BodyText"/>
        <w:spacing w:after="200"/>
        <w:rPr>
          <w:sz w:val="22"/>
          <w:szCs w:val="22"/>
        </w:rPr>
      </w:pPr>
      <w:r w:rsidRPr="00A47097">
        <w:rPr>
          <w:sz w:val="22"/>
          <w:szCs w:val="22"/>
        </w:rPr>
        <w:t>Subcommittee Chair: George Guillen, University of Houston Clear Lake (UHCL)</w:t>
      </w:r>
    </w:p>
    <w:p w14:paraId="08C84EF9" w14:textId="15921BFE" w:rsidR="002E5110" w:rsidRPr="00A47097" w:rsidRDefault="002E5110" w:rsidP="002E5110">
      <w:pPr>
        <w:pStyle w:val="BodyText"/>
        <w:spacing w:after="200"/>
        <w:rPr>
          <w:sz w:val="22"/>
          <w:szCs w:val="22"/>
        </w:rPr>
      </w:pPr>
      <w:r w:rsidRPr="00A47097">
        <w:rPr>
          <w:sz w:val="22"/>
          <w:szCs w:val="22"/>
        </w:rPr>
        <w:t>Subcommittee Vice Chair: Mike Lee, United States Geological S</w:t>
      </w:r>
      <w:r w:rsidR="00164E79">
        <w:rPr>
          <w:sz w:val="22"/>
          <w:szCs w:val="22"/>
        </w:rPr>
        <w:t>urve</w:t>
      </w:r>
      <w:r w:rsidRPr="00A47097">
        <w:rPr>
          <w:sz w:val="22"/>
          <w:szCs w:val="22"/>
        </w:rPr>
        <w:t xml:space="preserve">y (USGS)  </w:t>
      </w:r>
    </w:p>
    <w:p w14:paraId="352A3DD1" w14:textId="48F37C3D" w:rsidR="00C458DF" w:rsidRPr="00A47097" w:rsidRDefault="002E5110" w:rsidP="002E5110">
      <w:pPr>
        <w:pStyle w:val="BodyText"/>
        <w:spacing w:after="200"/>
        <w:rPr>
          <w:sz w:val="22"/>
          <w:szCs w:val="22"/>
        </w:rPr>
      </w:pPr>
      <w:r w:rsidRPr="00A47097">
        <w:rPr>
          <w:sz w:val="22"/>
          <w:szCs w:val="22"/>
        </w:rPr>
        <w:t xml:space="preserve">GBEP Representative: </w:t>
      </w:r>
      <w:r w:rsidR="00793E0A">
        <w:rPr>
          <w:sz w:val="22"/>
          <w:szCs w:val="22"/>
        </w:rPr>
        <w:t>Jenelle Estrada</w:t>
      </w:r>
    </w:p>
    <w:p w14:paraId="606705FB" w14:textId="77777777" w:rsidR="002E5110" w:rsidRPr="00A47097" w:rsidRDefault="002E5110" w:rsidP="002E5110">
      <w:pPr>
        <w:pStyle w:val="Heading2"/>
        <w:spacing w:before="0" w:after="200"/>
        <w:rPr>
          <w:rFonts w:ascii="Lucida Bright" w:hAnsi="Lucida Bright"/>
          <w:i/>
          <w:sz w:val="22"/>
          <w:szCs w:val="22"/>
        </w:rPr>
      </w:pPr>
      <w:r w:rsidRPr="00A47097">
        <w:rPr>
          <w:rFonts w:ascii="Lucida Bright" w:hAnsi="Lucida Bright"/>
          <w:sz w:val="22"/>
          <w:szCs w:val="22"/>
        </w:rPr>
        <w:t>Call to Order, Introductions (Via Microsoft Teams)</w:t>
      </w:r>
    </w:p>
    <w:p w14:paraId="19CED907" w14:textId="5DB6099F" w:rsidR="00CA3B94" w:rsidRPr="00CA3B94" w:rsidRDefault="002E5110" w:rsidP="00CA3B94">
      <w:pPr>
        <w:pStyle w:val="BodyText"/>
        <w:spacing w:after="0"/>
        <w:rPr>
          <w:sz w:val="22"/>
          <w:szCs w:val="22"/>
        </w:rPr>
      </w:pPr>
      <w:r w:rsidRPr="00A838EA">
        <w:rPr>
          <w:sz w:val="22"/>
          <w:szCs w:val="22"/>
        </w:rPr>
        <w:t>Attendees:</w:t>
      </w:r>
      <w:r w:rsidR="00CD5686" w:rsidRPr="00A838EA">
        <w:rPr>
          <w:sz w:val="22"/>
          <w:szCs w:val="22"/>
        </w:rPr>
        <w:t xml:space="preserve"> </w:t>
      </w:r>
      <w:r w:rsidR="00CD5686" w:rsidRPr="00CA3B94">
        <w:rPr>
          <w:sz w:val="22"/>
          <w:szCs w:val="22"/>
        </w:rPr>
        <w:t>Anna Armitage (TAMUG),</w:t>
      </w:r>
      <w:r w:rsidRPr="00CA3B94">
        <w:rPr>
          <w:sz w:val="22"/>
          <w:szCs w:val="22"/>
        </w:rPr>
        <w:t xml:space="preserve"> </w:t>
      </w:r>
      <w:r w:rsidR="00CD5686" w:rsidRPr="00CA3B94">
        <w:rPr>
          <w:sz w:val="22"/>
          <w:szCs w:val="22"/>
        </w:rPr>
        <w:t xml:space="preserve">Sarah Belles (ABC), </w:t>
      </w:r>
      <w:r w:rsidR="00CA3B94" w:rsidRPr="00CA3B94">
        <w:rPr>
          <w:sz w:val="22"/>
          <w:szCs w:val="22"/>
        </w:rPr>
        <w:t>Jennifer Bock (ABNC),</w:t>
      </w:r>
    </w:p>
    <w:p w14:paraId="574C7904" w14:textId="3E19B0A5" w:rsidR="001E3A77" w:rsidRDefault="001E3A77" w:rsidP="001E3A77">
      <w:pPr>
        <w:pStyle w:val="BodyText"/>
        <w:spacing w:after="0"/>
        <w:rPr>
          <w:sz w:val="22"/>
          <w:szCs w:val="22"/>
        </w:rPr>
      </w:pPr>
      <w:r w:rsidRPr="00CA3B94">
        <w:rPr>
          <w:sz w:val="22"/>
          <w:szCs w:val="22"/>
        </w:rPr>
        <w:t xml:space="preserve">Debbie Bush (UHCL), </w:t>
      </w:r>
      <w:r w:rsidR="00CA3B94" w:rsidRPr="00CA3B94">
        <w:rPr>
          <w:sz w:val="22"/>
          <w:szCs w:val="22"/>
        </w:rPr>
        <w:t xml:space="preserve">Kaylei Chau (UHCL), </w:t>
      </w:r>
      <w:r w:rsidR="00357D95" w:rsidRPr="00CA3B94">
        <w:rPr>
          <w:sz w:val="22"/>
          <w:szCs w:val="22"/>
        </w:rPr>
        <w:t>Guilherme Co</w:t>
      </w:r>
      <w:r w:rsidR="00E50693" w:rsidRPr="00CA3B94">
        <w:rPr>
          <w:sz w:val="22"/>
          <w:szCs w:val="22"/>
        </w:rPr>
        <w:t>r</w:t>
      </w:r>
      <w:r w:rsidR="00357D95" w:rsidRPr="00CA3B94">
        <w:rPr>
          <w:sz w:val="22"/>
          <w:szCs w:val="22"/>
        </w:rPr>
        <w:t xml:space="preserve">te (TAMUG), </w:t>
      </w:r>
      <w:r w:rsidR="00CD5686" w:rsidRPr="00CA3B94">
        <w:rPr>
          <w:sz w:val="22"/>
          <w:szCs w:val="22"/>
        </w:rPr>
        <w:t>Vivienne Foroughirad (TAMUG),</w:t>
      </w:r>
      <w:r w:rsidR="00A838EA" w:rsidRPr="00CA3B94">
        <w:rPr>
          <w:sz w:val="22"/>
          <w:szCs w:val="22"/>
        </w:rPr>
        <w:t xml:space="preserve"> </w:t>
      </w:r>
      <w:r w:rsidR="00CD5686" w:rsidRPr="00CA3B94">
        <w:rPr>
          <w:sz w:val="22"/>
          <w:szCs w:val="22"/>
        </w:rPr>
        <w:t>George Guillen (UHCL),</w:t>
      </w:r>
      <w:r w:rsidR="005672B3" w:rsidRPr="00CA3B94">
        <w:rPr>
          <w:sz w:val="22"/>
          <w:szCs w:val="22"/>
        </w:rPr>
        <w:t xml:space="preserve"> </w:t>
      </w:r>
      <w:r w:rsidR="00CA3B94" w:rsidRPr="00CA3B94">
        <w:rPr>
          <w:sz w:val="22"/>
          <w:szCs w:val="22"/>
        </w:rPr>
        <w:t xml:space="preserve">Nicholas Hoskins (TAMU), </w:t>
      </w:r>
      <w:r w:rsidR="007C4F1B" w:rsidRPr="00CA3B94">
        <w:rPr>
          <w:sz w:val="22"/>
          <w:szCs w:val="22"/>
        </w:rPr>
        <w:t xml:space="preserve">Jen Irving (HARC), </w:t>
      </w:r>
      <w:r w:rsidRPr="00CA3B94">
        <w:rPr>
          <w:sz w:val="22"/>
          <w:szCs w:val="22"/>
        </w:rPr>
        <w:t xml:space="preserve">Hui Liu (TAMUG), </w:t>
      </w:r>
      <w:r w:rsidR="00324208" w:rsidRPr="00CA3B94">
        <w:rPr>
          <w:sz w:val="22"/>
          <w:szCs w:val="22"/>
        </w:rPr>
        <w:t xml:space="preserve">Vanessa Mintzer (GBF), </w:t>
      </w:r>
      <w:r w:rsidR="00CA3B94" w:rsidRPr="00CA3B94">
        <w:rPr>
          <w:sz w:val="22"/>
          <w:szCs w:val="22"/>
        </w:rPr>
        <w:t xml:space="preserve">Nova Morales (TAMU), </w:t>
      </w:r>
      <w:r w:rsidR="00666C28" w:rsidRPr="00CA3B94">
        <w:rPr>
          <w:sz w:val="22"/>
          <w:szCs w:val="22"/>
        </w:rPr>
        <w:t xml:space="preserve">Theresa Morris (TAMUG), </w:t>
      </w:r>
      <w:r w:rsidR="00CA3B94" w:rsidRPr="00CA3B94">
        <w:rPr>
          <w:sz w:val="22"/>
          <w:szCs w:val="22"/>
        </w:rPr>
        <w:t xml:space="preserve">Jack Newton (SJRA), </w:t>
      </w:r>
      <w:r w:rsidRPr="00CA3B94">
        <w:rPr>
          <w:sz w:val="22"/>
          <w:szCs w:val="22"/>
        </w:rPr>
        <w:t xml:space="preserve">Chase Nimee (TPWD), </w:t>
      </w:r>
      <w:r w:rsidR="004204EF" w:rsidRPr="00CA3B94">
        <w:rPr>
          <w:sz w:val="22"/>
          <w:szCs w:val="22"/>
        </w:rPr>
        <w:t>Jenny Oakley (HGAC),</w:t>
      </w:r>
      <w:r w:rsidR="00A838EA" w:rsidRPr="00CA3B94">
        <w:rPr>
          <w:sz w:val="22"/>
          <w:szCs w:val="22"/>
        </w:rPr>
        <w:t xml:space="preserve"> </w:t>
      </w:r>
      <w:r w:rsidR="00CA3B94" w:rsidRPr="00CA3B94">
        <w:rPr>
          <w:sz w:val="22"/>
          <w:szCs w:val="22"/>
        </w:rPr>
        <w:t xml:space="preserve">Will Parker (HP), </w:t>
      </w:r>
      <w:r w:rsidR="00666C28" w:rsidRPr="00CA3B94">
        <w:rPr>
          <w:sz w:val="22"/>
          <w:szCs w:val="22"/>
        </w:rPr>
        <w:t xml:space="preserve">Alyssa Quackenbush (GBF), </w:t>
      </w:r>
      <w:r w:rsidR="00CA3B94" w:rsidRPr="00CA3B94">
        <w:rPr>
          <w:sz w:val="22"/>
          <w:szCs w:val="22"/>
        </w:rPr>
        <w:t xml:space="preserve">Antonietta Quigg (TAMUG), Thushara Ranatunga (HGAC), </w:t>
      </w:r>
      <w:r w:rsidR="005672B3" w:rsidRPr="00CA3B94">
        <w:rPr>
          <w:sz w:val="22"/>
          <w:szCs w:val="22"/>
        </w:rPr>
        <w:t xml:space="preserve">Melanie Rogers (UHCL), </w:t>
      </w:r>
      <w:r w:rsidR="00CD5686" w:rsidRPr="00CA3B94">
        <w:rPr>
          <w:sz w:val="22"/>
          <w:szCs w:val="22"/>
        </w:rPr>
        <w:t xml:space="preserve">Michael Shields (TAMU), </w:t>
      </w:r>
      <w:r w:rsidRPr="00CA3B94">
        <w:rPr>
          <w:sz w:val="22"/>
          <w:szCs w:val="22"/>
        </w:rPr>
        <w:t xml:space="preserve">Huy Vu (EPA), </w:t>
      </w:r>
      <w:r w:rsidR="00F7089F" w:rsidRPr="00CA3B94">
        <w:rPr>
          <w:sz w:val="22"/>
          <w:szCs w:val="22"/>
        </w:rPr>
        <w:t>Katie Wilson (GCHD),</w:t>
      </w:r>
      <w:r w:rsidR="004A35E5" w:rsidRPr="00CA3B94">
        <w:rPr>
          <w:sz w:val="22"/>
          <w:szCs w:val="22"/>
        </w:rPr>
        <w:t xml:space="preserve"> </w:t>
      </w:r>
      <w:r w:rsidR="00666C28" w:rsidRPr="00CA3B94">
        <w:rPr>
          <w:sz w:val="22"/>
          <w:szCs w:val="22"/>
        </w:rPr>
        <w:t>Matthew Abernathy (GBEP), Zoe Gapayao (GBEP), Lindsey Lippert (GBEP), Lisa Marshall (GBEP), Christian Rines</w:t>
      </w:r>
      <w:r w:rsidR="007F66E9" w:rsidRPr="00CA3B94">
        <w:rPr>
          <w:sz w:val="22"/>
          <w:szCs w:val="22"/>
        </w:rPr>
        <w:t xml:space="preserve"> </w:t>
      </w:r>
      <w:r w:rsidR="00666C28" w:rsidRPr="00CA3B94">
        <w:rPr>
          <w:sz w:val="22"/>
          <w:szCs w:val="22"/>
        </w:rPr>
        <w:t>(GBEP)</w:t>
      </w:r>
      <w:r w:rsidR="00D56E5F" w:rsidRPr="00CA3B94">
        <w:rPr>
          <w:sz w:val="22"/>
          <w:szCs w:val="22"/>
        </w:rPr>
        <w:t>.</w:t>
      </w:r>
    </w:p>
    <w:p w14:paraId="0A885910" w14:textId="77777777" w:rsidR="001E3A77" w:rsidRDefault="001E3A77" w:rsidP="001E3A77">
      <w:pPr>
        <w:pStyle w:val="BodyText"/>
        <w:spacing w:after="0"/>
        <w:rPr>
          <w:sz w:val="22"/>
          <w:szCs w:val="22"/>
        </w:rPr>
      </w:pPr>
    </w:p>
    <w:p w14:paraId="75B49919" w14:textId="2795EE7A" w:rsidR="00591F35" w:rsidRDefault="002E5110" w:rsidP="008F6794">
      <w:pPr>
        <w:pStyle w:val="Heading2"/>
        <w:spacing w:before="0" w:after="200"/>
        <w:rPr>
          <w:rFonts w:ascii="Lucida Bright" w:hAnsi="Lucida Bright"/>
          <w:b w:val="0"/>
          <w:bCs w:val="0"/>
          <w:sz w:val="22"/>
          <w:szCs w:val="22"/>
        </w:rPr>
      </w:pPr>
      <w:r w:rsidRPr="00A47097">
        <w:rPr>
          <w:rFonts w:ascii="Lucida Bright" w:hAnsi="Lucida Bright"/>
          <w:sz w:val="22"/>
          <w:szCs w:val="22"/>
        </w:rPr>
        <w:t xml:space="preserve">Approval of </w:t>
      </w:r>
      <w:r w:rsidR="00CA3B94">
        <w:rPr>
          <w:rFonts w:ascii="Lucida Bright" w:hAnsi="Lucida Bright"/>
          <w:sz w:val="22"/>
          <w:szCs w:val="22"/>
        </w:rPr>
        <w:t>December</w:t>
      </w:r>
      <w:r w:rsidR="00091274">
        <w:rPr>
          <w:rFonts w:ascii="Lucida Bright" w:hAnsi="Lucida Bright"/>
          <w:sz w:val="22"/>
          <w:szCs w:val="22"/>
        </w:rPr>
        <w:t xml:space="preserve"> 1</w:t>
      </w:r>
      <w:r w:rsidR="00AD5928">
        <w:rPr>
          <w:rFonts w:ascii="Lucida Bright" w:hAnsi="Lucida Bright"/>
          <w:sz w:val="22"/>
          <w:szCs w:val="22"/>
        </w:rPr>
        <w:t>0</w:t>
      </w:r>
      <w:r w:rsidRPr="00A47097">
        <w:rPr>
          <w:rFonts w:ascii="Lucida Bright" w:hAnsi="Lucida Bright"/>
          <w:sz w:val="22"/>
          <w:szCs w:val="22"/>
        </w:rPr>
        <w:t xml:space="preserve">, </w:t>
      </w:r>
      <w:proofErr w:type="gramStart"/>
      <w:r w:rsidRPr="00A47097">
        <w:rPr>
          <w:rFonts w:ascii="Lucida Bright" w:hAnsi="Lucida Bright"/>
          <w:sz w:val="22"/>
          <w:szCs w:val="22"/>
        </w:rPr>
        <w:t>202</w:t>
      </w:r>
      <w:r w:rsidR="00967B4E">
        <w:rPr>
          <w:rFonts w:ascii="Lucida Bright" w:hAnsi="Lucida Bright"/>
          <w:sz w:val="22"/>
          <w:szCs w:val="22"/>
        </w:rPr>
        <w:t>5</w:t>
      </w:r>
      <w:proofErr w:type="gramEnd"/>
      <w:r w:rsidRPr="00A47097">
        <w:rPr>
          <w:rFonts w:ascii="Lucida Bright" w:hAnsi="Lucida Bright"/>
          <w:sz w:val="22"/>
          <w:szCs w:val="22"/>
        </w:rPr>
        <w:t xml:space="preserve"> meeting minutes – </w:t>
      </w:r>
      <w:r w:rsidR="00E05641" w:rsidRPr="00900071">
        <w:rPr>
          <w:rFonts w:ascii="Lucida Bright" w:hAnsi="Lucida Bright"/>
          <w:b w:val="0"/>
          <w:bCs w:val="0"/>
          <w:sz w:val="22"/>
          <w:szCs w:val="22"/>
        </w:rPr>
        <w:t xml:space="preserve">Motion </w:t>
      </w:r>
      <w:r w:rsidR="000D6773" w:rsidRPr="00900071">
        <w:rPr>
          <w:rFonts w:ascii="Lucida Bright" w:hAnsi="Lucida Bright"/>
          <w:b w:val="0"/>
          <w:bCs w:val="0"/>
          <w:sz w:val="22"/>
          <w:szCs w:val="22"/>
        </w:rPr>
        <w:t xml:space="preserve">to </w:t>
      </w:r>
      <w:r w:rsidR="00E05641" w:rsidRPr="00900071">
        <w:rPr>
          <w:rFonts w:ascii="Lucida Bright" w:hAnsi="Lucida Bright"/>
          <w:b w:val="0"/>
          <w:bCs w:val="0"/>
          <w:sz w:val="22"/>
          <w:szCs w:val="22"/>
        </w:rPr>
        <w:t>approve by</w:t>
      </w:r>
      <w:r w:rsidR="00900071" w:rsidRPr="00900071">
        <w:rPr>
          <w:rFonts w:ascii="Lucida Bright" w:hAnsi="Lucida Bright"/>
          <w:b w:val="0"/>
          <w:bCs w:val="0"/>
          <w:sz w:val="22"/>
          <w:szCs w:val="22"/>
        </w:rPr>
        <w:t xml:space="preserve"> </w:t>
      </w:r>
      <w:r w:rsidR="00591F35">
        <w:rPr>
          <w:rFonts w:ascii="Lucida Bright" w:hAnsi="Lucida Bright"/>
          <w:b w:val="0"/>
          <w:bCs w:val="0"/>
          <w:sz w:val="22"/>
          <w:szCs w:val="22"/>
        </w:rPr>
        <w:t>Michael Shields</w:t>
      </w:r>
      <w:r w:rsidR="00AD5928" w:rsidRPr="00AD5928">
        <w:rPr>
          <w:rFonts w:ascii="Lucida Bright" w:hAnsi="Lucida Bright"/>
          <w:b w:val="0"/>
          <w:bCs w:val="0"/>
          <w:sz w:val="22"/>
          <w:szCs w:val="22"/>
        </w:rPr>
        <w:t xml:space="preserve"> </w:t>
      </w:r>
      <w:r w:rsidR="000D6773" w:rsidRPr="00900071">
        <w:rPr>
          <w:rFonts w:ascii="Lucida Bright" w:hAnsi="Lucida Bright"/>
          <w:b w:val="0"/>
          <w:bCs w:val="0"/>
          <w:sz w:val="22"/>
          <w:szCs w:val="22"/>
        </w:rPr>
        <w:t>and a second by</w:t>
      </w:r>
      <w:r w:rsidR="00AD5928">
        <w:rPr>
          <w:rFonts w:ascii="Lucida Bright" w:hAnsi="Lucida Bright"/>
          <w:b w:val="0"/>
          <w:bCs w:val="0"/>
          <w:sz w:val="22"/>
          <w:szCs w:val="22"/>
        </w:rPr>
        <w:t xml:space="preserve"> </w:t>
      </w:r>
      <w:r w:rsidR="00591F35">
        <w:rPr>
          <w:rFonts w:ascii="Lucida Bright" w:hAnsi="Lucida Bright"/>
          <w:b w:val="0"/>
          <w:bCs w:val="0"/>
          <w:sz w:val="22"/>
          <w:szCs w:val="22"/>
        </w:rPr>
        <w:t>Antonietta Quigg.</w:t>
      </w:r>
      <w:r w:rsidR="00E05641" w:rsidRPr="00E05641">
        <w:rPr>
          <w:rFonts w:ascii="Lucida Bright" w:hAnsi="Lucida Bright"/>
          <w:b w:val="0"/>
          <w:bCs w:val="0"/>
          <w:sz w:val="22"/>
          <w:szCs w:val="22"/>
        </w:rPr>
        <w:t xml:space="preserve"> </w:t>
      </w:r>
    </w:p>
    <w:p w14:paraId="6869B644" w14:textId="77777777" w:rsidR="008F6794" w:rsidRPr="008F6794" w:rsidRDefault="008F6794" w:rsidP="008F6794">
      <w:pPr>
        <w:pStyle w:val="BodyText"/>
      </w:pPr>
    </w:p>
    <w:p w14:paraId="290C3978" w14:textId="750AD0CE" w:rsidR="00C35870" w:rsidRDefault="008F6794" w:rsidP="00591F35">
      <w:pPr>
        <w:pStyle w:val="BodyTex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Texas </w:t>
      </w:r>
      <w:r w:rsidR="00C35870" w:rsidRPr="00C35870">
        <w:rPr>
          <w:b/>
          <w:bCs/>
          <w:sz w:val="22"/>
          <w:szCs w:val="22"/>
        </w:rPr>
        <w:t>G</w:t>
      </w:r>
      <w:r>
        <w:rPr>
          <w:b/>
          <w:bCs/>
          <w:sz w:val="22"/>
          <w:szCs w:val="22"/>
        </w:rPr>
        <w:t xml:space="preserve">eneral </w:t>
      </w:r>
      <w:r w:rsidR="00C35870" w:rsidRPr="00C35870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 xml:space="preserve">and </w:t>
      </w:r>
      <w:r w:rsidR="00C35870" w:rsidRPr="00C35870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>ffice</w:t>
      </w:r>
      <w:r w:rsidR="00C35870" w:rsidRPr="00C35870">
        <w:rPr>
          <w:b/>
          <w:bCs/>
          <w:sz w:val="22"/>
          <w:szCs w:val="22"/>
        </w:rPr>
        <w:t xml:space="preserve"> River Basin Flood Studies: Central Region Progress Overview, Will Parker, H20 Partners</w:t>
      </w:r>
    </w:p>
    <w:p w14:paraId="328E3CA3" w14:textId="2E74720B" w:rsidR="002058CE" w:rsidRDefault="00C35870" w:rsidP="00591F3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Will Parker</w:t>
      </w:r>
      <w:r w:rsidR="00B83A61">
        <w:rPr>
          <w:sz w:val="22"/>
          <w:szCs w:val="22"/>
        </w:rPr>
        <w:t xml:space="preserve"> presented on </w:t>
      </w:r>
      <w:r w:rsidR="000C26C8">
        <w:rPr>
          <w:sz w:val="22"/>
          <w:szCs w:val="22"/>
        </w:rPr>
        <w:t>the Central River Basin Flood Stud</w:t>
      </w:r>
      <w:r w:rsidR="008F6794">
        <w:rPr>
          <w:sz w:val="22"/>
          <w:szCs w:val="22"/>
        </w:rPr>
        <w:t>y</w:t>
      </w:r>
      <w:r w:rsidR="000C26C8">
        <w:rPr>
          <w:sz w:val="22"/>
          <w:szCs w:val="22"/>
        </w:rPr>
        <w:t xml:space="preserve"> </w:t>
      </w:r>
      <w:r w:rsidR="007E5E79">
        <w:rPr>
          <w:sz w:val="22"/>
          <w:szCs w:val="22"/>
        </w:rPr>
        <w:t>that aims to</w:t>
      </w:r>
      <w:r w:rsidR="000C26C8">
        <w:rPr>
          <w:sz w:val="22"/>
          <w:szCs w:val="22"/>
        </w:rPr>
        <w:t xml:space="preserve"> develop modeling to support flood mitigation, identify large-scale or regional flood projects, and align identified projects with funding opportunities. </w:t>
      </w:r>
      <w:r w:rsidR="00DB50E0">
        <w:rPr>
          <w:sz w:val="22"/>
          <w:szCs w:val="22"/>
        </w:rPr>
        <w:t xml:space="preserve">The </w:t>
      </w:r>
      <w:r w:rsidR="004366E0">
        <w:rPr>
          <w:sz w:val="22"/>
          <w:szCs w:val="22"/>
        </w:rPr>
        <w:t>Baseline M</w:t>
      </w:r>
      <w:r w:rsidR="00DB50E0">
        <w:rPr>
          <w:sz w:val="22"/>
          <w:szCs w:val="22"/>
        </w:rPr>
        <w:t>odeling</w:t>
      </w:r>
      <w:r w:rsidR="004366E0">
        <w:rPr>
          <w:sz w:val="22"/>
          <w:szCs w:val="22"/>
        </w:rPr>
        <w:t xml:space="preserve"> results are</w:t>
      </w:r>
      <w:r w:rsidR="00DB50E0">
        <w:rPr>
          <w:sz w:val="22"/>
          <w:szCs w:val="22"/>
        </w:rPr>
        <w:t xml:space="preserve"> available through the Data and Models Query Tool</w:t>
      </w:r>
      <w:r w:rsidR="004366E0">
        <w:rPr>
          <w:sz w:val="22"/>
          <w:szCs w:val="22"/>
        </w:rPr>
        <w:t>.</w:t>
      </w:r>
      <w:r w:rsidR="002058CE">
        <w:rPr>
          <w:sz w:val="22"/>
          <w:szCs w:val="22"/>
        </w:rPr>
        <w:t xml:space="preserve"> Using baseline data, hot spot analysis was done to identify </w:t>
      </w:r>
      <w:r w:rsidR="008D4F14">
        <w:rPr>
          <w:sz w:val="22"/>
          <w:szCs w:val="22"/>
        </w:rPr>
        <w:t>potential mitigation areas</w:t>
      </w:r>
      <w:r w:rsidR="00F652EA">
        <w:rPr>
          <w:sz w:val="22"/>
          <w:szCs w:val="22"/>
        </w:rPr>
        <w:t xml:space="preserve">. </w:t>
      </w:r>
      <w:r w:rsidR="002058CE">
        <w:rPr>
          <w:sz w:val="22"/>
          <w:szCs w:val="22"/>
        </w:rPr>
        <w:t xml:space="preserve">The Mitigation Assistance for Tailoring Choices Tool </w:t>
      </w:r>
      <w:r w:rsidR="00F652EA">
        <w:rPr>
          <w:sz w:val="22"/>
          <w:szCs w:val="22"/>
        </w:rPr>
        <w:t>was created to assist</w:t>
      </w:r>
      <w:r w:rsidR="002058CE">
        <w:rPr>
          <w:sz w:val="22"/>
          <w:szCs w:val="22"/>
        </w:rPr>
        <w:t xml:space="preserve"> with aligning unfunded mitigation projects with funding sources.</w:t>
      </w:r>
    </w:p>
    <w:p w14:paraId="5DFDFF3B" w14:textId="77777777" w:rsidR="00C35870" w:rsidRPr="00C35870" w:rsidRDefault="00C35870" w:rsidP="00591F35">
      <w:pPr>
        <w:pStyle w:val="BodyText"/>
        <w:rPr>
          <w:sz w:val="22"/>
          <w:szCs w:val="22"/>
        </w:rPr>
      </w:pPr>
    </w:p>
    <w:p w14:paraId="0402B424" w14:textId="3A8ED158" w:rsidR="00C35870" w:rsidRPr="00C35870" w:rsidRDefault="00C35870" w:rsidP="00C35870">
      <w:pPr>
        <w:tabs>
          <w:tab w:val="clear" w:pos="720"/>
        </w:tabs>
        <w:spacing w:before="0" w:after="0"/>
        <w:contextualSpacing/>
        <w:rPr>
          <w:rFonts w:ascii="Lucida Bright" w:hAnsi="Lucida Bright"/>
          <w:b/>
          <w:iCs/>
          <w:sz w:val="22"/>
          <w:szCs w:val="22"/>
        </w:rPr>
      </w:pPr>
      <w:r w:rsidRPr="00C35870">
        <w:rPr>
          <w:rFonts w:ascii="Lucida Bright" w:hAnsi="Lucida Bright"/>
          <w:b/>
          <w:iCs/>
          <w:sz w:val="22"/>
          <w:szCs w:val="22"/>
        </w:rPr>
        <w:t>KPRC Community Outreach</w:t>
      </w:r>
      <w:r>
        <w:rPr>
          <w:rFonts w:ascii="Lucida Bright" w:hAnsi="Lucida Bright"/>
          <w:b/>
          <w:iCs/>
          <w:sz w:val="22"/>
          <w:szCs w:val="22"/>
        </w:rPr>
        <w:t>, Debbie Bush, University of Houston Clear Lake</w:t>
      </w:r>
    </w:p>
    <w:p w14:paraId="6E7FE8EA" w14:textId="720E8882" w:rsidR="00CE7928" w:rsidRPr="00CB5F7B" w:rsidRDefault="00C35870" w:rsidP="00CB5F7B">
      <w:pPr>
        <w:pStyle w:val="BodyText"/>
      </w:pPr>
      <w:r w:rsidRPr="00C35870">
        <w:rPr>
          <w:bCs/>
          <w:iCs/>
          <w:sz w:val="22"/>
          <w:szCs w:val="22"/>
        </w:rPr>
        <w:t>Debbie Bush presented on the KPRC Community Outreach that highlighted seven GBEP-funded projects in the Lower Galveston Bay Watershed on KPRC-TV through 30-second commercial spots, interview segments on Houston Life, and digital banners online.</w:t>
      </w:r>
    </w:p>
    <w:p w14:paraId="623732DE" w14:textId="77777777" w:rsidR="00CE7928" w:rsidRPr="000510DC" w:rsidRDefault="00CE7928" w:rsidP="007D0FAA">
      <w:pPr>
        <w:pStyle w:val="ListParagraph"/>
        <w:widowControl w:val="0"/>
        <w:spacing w:after="0"/>
        <w:ind w:left="720" w:firstLine="0"/>
        <w:rPr>
          <w:bCs/>
          <w:sz w:val="22"/>
          <w:szCs w:val="22"/>
        </w:rPr>
      </w:pPr>
    </w:p>
    <w:p w14:paraId="61E31698" w14:textId="344C917F" w:rsidR="005B714B" w:rsidRDefault="00CE7928" w:rsidP="00687180"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 on Subcommittee Collaboration</w:t>
      </w:r>
      <w:r w:rsidR="00940D85">
        <w:rPr>
          <w:b/>
          <w:bCs/>
          <w:sz w:val="22"/>
          <w:szCs w:val="22"/>
        </w:rPr>
        <w:t xml:space="preserve"> </w:t>
      </w:r>
    </w:p>
    <w:p w14:paraId="39E4ED77" w14:textId="455F3F5C" w:rsidR="00DF4107" w:rsidRDefault="00626138" w:rsidP="00687180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Jenelle Estrada</w:t>
      </w:r>
      <w:r w:rsidRPr="00626138">
        <w:rPr>
          <w:sz w:val="22"/>
          <w:szCs w:val="22"/>
        </w:rPr>
        <w:t xml:space="preserve"> led a discussion to </w:t>
      </w:r>
      <w:r w:rsidR="00B83A61">
        <w:rPr>
          <w:sz w:val="22"/>
          <w:szCs w:val="22"/>
        </w:rPr>
        <w:t>fine tune the previously gathered</w:t>
      </w:r>
      <w:r w:rsidRPr="00626138">
        <w:rPr>
          <w:sz w:val="22"/>
          <w:szCs w:val="22"/>
        </w:rPr>
        <w:t xml:space="preserve"> input from the subcommittee on opportunities for collaboration across the other subcommittees</w:t>
      </w:r>
      <w:r w:rsidR="00B83A61">
        <w:rPr>
          <w:sz w:val="22"/>
          <w:szCs w:val="22"/>
        </w:rPr>
        <w:t>.</w:t>
      </w:r>
      <w:r w:rsidR="000C26C8">
        <w:rPr>
          <w:sz w:val="22"/>
          <w:szCs w:val="22"/>
        </w:rPr>
        <w:t xml:space="preserve"> </w:t>
      </w:r>
      <w:r w:rsidRPr="00626138">
        <w:rPr>
          <w:sz w:val="22"/>
          <w:szCs w:val="22"/>
        </w:rPr>
        <w:t xml:space="preserve">The </w:t>
      </w:r>
      <w:r w:rsidRPr="00626138">
        <w:rPr>
          <w:sz w:val="22"/>
          <w:szCs w:val="22"/>
        </w:rPr>
        <w:lastRenderedPageBreak/>
        <w:t>input from this discussion will help shape a larger discussion that the subcommittee</w:t>
      </w:r>
      <w:r>
        <w:rPr>
          <w:sz w:val="22"/>
          <w:szCs w:val="22"/>
        </w:rPr>
        <w:t xml:space="preserve">s </w:t>
      </w:r>
      <w:r w:rsidR="009B663D">
        <w:rPr>
          <w:sz w:val="22"/>
          <w:szCs w:val="22"/>
        </w:rPr>
        <w:t xml:space="preserve">will have in 2026. </w:t>
      </w:r>
      <w:r w:rsidRPr="00626138">
        <w:rPr>
          <w:sz w:val="22"/>
          <w:szCs w:val="22"/>
        </w:rPr>
        <w:t xml:space="preserve">The subcommittee </w:t>
      </w:r>
      <w:r w:rsidR="00C71DAC">
        <w:rPr>
          <w:sz w:val="22"/>
          <w:szCs w:val="22"/>
        </w:rPr>
        <w:t xml:space="preserve">reviewed and refined previous suggestions </w:t>
      </w:r>
      <w:r w:rsidR="000C26C8">
        <w:rPr>
          <w:sz w:val="22"/>
          <w:szCs w:val="22"/>
        </w:rPr>
        <w:t>including</w:t>
      </w:r>
      <w:r w:rsidR="00C71DAC">
        <w:rPr>
          <w:sz w:val="22"/>
          <w:szCs w:val="22"/>
        </w:rPr>
        <w:t xml:space="preserve"> increased knowledge of other subcommittee priorities, designated representatives </w:t>
      </w:r>
      <w:r w:rsidR="000C26C8">
        <w:rPr>
          <w:sz w:val="22"/>
          <w:szCs w:val="22"/>
        </w:rPr>
        <w:t xml:space="preserve">to attend other subcommittee meetings, and increased </w:t>
      </w:r>
      <w:r w:rsidRPr="00626138">
        <w:rPr>
          <w:sz w:val="22"/>
          <w:szCs w:val="22"/>
        </w:rPr>
        <w:t xml:space="preserve">opportunities for </w:t>
      </w:r>
      <w:r w:rsidR="009B663D">
        <w:rPr>
          <w:sz w:val="22"/>
          <w:szCs w:val="22"/>
        </w:rPr>
        <w:t xml:space="preserve">research </w:t>
      </w:r>
      <w:r w:rsidRPr="00626138">
        <w:rPr>
          <w:sz w:val="22"/>
          <w:szCs w:val="22"/>
        </w:rPr>
        <w:t>collaboration</w:t>
      </w:r>
      <w:r w:rsidR="009B663D">
        <w:rPr>
          <w:sz w:val="22"/>
          <w:szCs w:val="22"/>
        </w:rPr>
        <w:t>s</w:t>
      </w:r>
      <w:r w:rsidR="000C26C8">
        <w:rPr>
          <w:sz w:val="22"/>
          <w:szCs w:val="22"/>
        </w:rPr>
        <w:t xml:space="preserve">. </w:t>
      </w:r>
      <w:r w:rsidR="00C71DAC">
        <w:rPr>
          <w:sz w:val="22"/>
          <w:szCs w:val="22"/>
        </w:rPr>
        <w:t>The compiled notes from</w:t>
      </w:r>
      <w:r w:rsidRPr="00626138">
        <w:rPr>
          <w:sz w:val="22"/>
          <w:szCs w:val="22"/>
        </w:rPr>
        <w:t xml:space="preserve"> </w:t>
      </w:r>
      <w:r w:rsidR="000C26C8">
        <w:rPr>
          <w:sz w:val="22"/>
          <w:szCs w:val="22"/>
        </w:rPr>
        <w:t xml:space="preserve">both </w:t>
      </w:r>
      <w:r w:rsidRPr="00626138">
        <w:rPr>
          <w:sz w:val="22"/>
          <w:szCs w:val="22"/>
        </w:rPr>
        <w:t>discussion</w:t>
      </w:r>
      <w:r w:rsidR="00C71DAC">
        <w:rPr>
          <w:sz w:val="22"/>
          <w:szCs w:val="22"/>
        </w:rPr>
        <w:t>s</w:t>
      </w:r>
      <w:r w:rsidRPr="00626138">
        <w:rPr>
          <w:sz w:val="22"/>
          <w:szCs w:val="22"/>
        </w:rPr>
        <w:t xml:space="preserve"> can be </w:t>
      </w:r>
      <w:r w:rsidR="009B663D">
        <w:rPr>
          <w:sz w:val="22"/>
          <w:szCs w:val="22"/>
        </w:rPr>
        <w:t>seen</w:t>
      </w:r>
      <w:r w:rsidRPr="00626138">
        <w:rPr>
          <w:sz w:val="22"/>
          <w:szCs w:val="22"/>
        </w:rPr>
        <w:t xml:space="preserve"> on </w:t>
      </w:r>
      <w:hyperlink r:id="rId8" w:history="1">
        <w:r w:rsidRPr="00626138">
          <w:rPr>
            <w:rStyle w:val="Hyperlink"/>
            <w:sz w:val="22"/>
            <w:szCs w:val="22"/>
          </w:rPr>
          <w:t>this whiteboard</w:t>
        </w:r>
      </w:hyperlink>
      <w:r w:rsidRPr="00626138">
        <w:rPr>
          <w:sz w:val="22"/>
          <w:szCs w:val="22"/>
        </w:rPr>
        <w:t xml:space="preserve">. </w:t>
      </w:r>
    </w:p>
    <w:p w14:paraId="372278CD" w14:textId="77777777" w:rsidR="00FD3069" w:rsidRPr="00A47097" w:rsidRDefault="00FD3069" w:rsidP="00390D6C">
      <w:pPr>
        <w:widowControl w:val="0"/>
        <w:spacing w:after="0"/>
        <w:rPr>
          <w:rFonts w:ascii="Lucida Bright" w:hAnsi="Lucida Bright"/>
          <w:sz w:val="22"/>
          <w:szCs w:val="22"/>
        </w:rPr>
      </w:pPr>
    </w:p>
    <w:p w14:paraId="5AD2ECDF" w14:textId="6C81CD0F" w:rsidR="00390D6C" w:rsidRPr="00D40DE1" w:rsidRDefault="00390D6C" w:rsidP="00390D6C">
      <w:pPr>
        <w:pStyle w:val="BodyText"/>
        <w:spacing w:after="200"/>
        <w:rPr>
          <w:bCs/>
          <w:i/>
          <w:iCs/>
          <w:sz w:val="22"/>
          <w:szCs w:val="22"/>
        </w:rPr>
      </w:pPr>
      <w:r w:rsidRPr="00A47097">
        <w:rPr>
          <w:b/>
          <w:sz w:val="22"/>
          <w:szCs w:val="22"/>
        </w:rPr>
        <w:t xml:space="preserve">Project Updates: </w:t>
      </w:r>
    </w:p>
    <w:p w14:paraId="6685DC2E" w14:textId="58558D3B" w:rsidR="00F652EA" w:rsidRPr="00F652EA" w:rsidRDefault="0040249A" w:rsidP="00F652EA">
      <w:pPr>
        <w:widowControl w:val="0"/>
        <w:numPr>
          <w:ilvl w:val="0"/>
          <w:numId w:val="19"/>
        </w:numPr>
        <w:tabs>
          <w:tab w:val="clear" w:pos="720"/>
        </w:tabs>
        <w:spacing w:before="0" w:after="0"/>
        <w:ind w:left="720" w:hanging="720"/>
        <w:outlineLvl w:val="0"/>
        <w:rPr>
          <w:rFonts w:ascii="Lucida Bright" w:eastAsia="Times New Roman" w:hAnsi="Lucida Bright" w:cs="Times New Roman"/>
          <w:sz w:val="20"/>
          <w:szCs w:val="20"/>
        </w:rPr>
      </w:pPr>
      <w:r w:rsidRPr="0040249A">
        <w:rPr>
          <w:rFonts w:ascii="Lucida Bright" w:eastAsia="Times New Roman" w:hAnsi="Lucida Bright" w:cs="Times New Roman"/>
          <w:sz w:val="20"/>
          <w:szCs w:val="20"/>
        </w:rPr>
        <w:t>Monitoring Ecosystem Indicators for Science-Based Restoration and Enhancement – TAMUG (Hui Liu)</w:t>
      </w:r>
      <w:r w:rsidR="004F4B62">
        <w:rPr>
          <w:rFonts w:ascii="Lucida Bright" w:eastAsia="Times New Roman" w:hAnsi="Lucida Bright" w:cs="Times New Roman"/>
          <w:sz w:val="20"/>
          <w:szCs w:val="20"/>
        </w:rPr>
        <w:t xml:space="preserve">: </w:t>
      </w:r>
      <w:r w:rsidR="00B83A61">
        <w:rPr>
          <w:rFonts w:ascii="Lucida Bright" w:eastAsia="Times New Roman" w:hAnsi="Lucida Bright" w:cs="Times New Roman"/>
          <w:sz w:val="20"/>
          <w:szCs w:val="20"/>
        </w:rPr>
        <w:t xml:space="preserve">The final report is currently </w:t>
      </w:r>
      <w:r w:rsidR="00F652EA">
        <w:rPr>
          <w:rFonts w:ascii="Lucida Bright" w:eastAsia="Times New Roman" w:hAnsi="Lucida Bright" w:cs="Times New Roman"/>
          <w:sz w:val="20"/>
          <w:szCs w:val="20"/>
        </w:rPr>
        <w:t>under review and the final field samples are being processed from the January and February cruises.</w:t>
      </w:r>
    </w:p>
    <w:p w14:paraId="0F363C06" w14:textId="105FCBDF" w:rsidR="002058CE" w:rsidRPr="00F652EA" w:rsidRDefault="0040249A" w:rsidP="00F652EA">
      <w:pPr>
        <w:widowControl w:val="0"/>
        <w:numPr>
          <w:ilvl w:val="0"/>
          <w:numId w:val="19"/>
        </w:numPr>
        <w:spacing w:before="0" w:after="0"/>
        <w:ind w:left="720" w:hanging="720"/>
        <w:outlineLvl w:val="0"/>
        <w:rPr>
          <w:rFonts w:ascii="Lucida Bright" w:eastAsia="Times New Roman" w:hAnsi="Lucida Bright" w:cs="Times New Roman"/>
          <w:sz w:val="20"/>
          <w:szCs w:val="20"/>
        </w:rPr>
      </w:pPr>
      <w:r w:rsidRPr="0040249A">
        <w:rPr>
          <w:rFonts w:ascii="Lucida Bright" w:eastAsia="Times New Roman" w:hAnsi="Lucida Bright" w:cs="Times New Roman"/>
          <w:sz w:val="20"/>
          <w:szCs w:val="20"/>
        </w:rPr>
        <w:t>The Distribution and Fate of Highly Toxic Tire Rubber-Derived Chemicals in Galveston Bay – TAMU (Michael Shields)</w:t>
      </w:r>
      <w:r w:rsidR="004F4B62">
        <w:rPr>
          <w:rFonts w:ascii="Lucida Bright" w:eastAsia="Times New Roman" w:hAnsi="Lucida Bright" w:cs="Times New Roman"/>
          <w:sz w:val="20"/>
          <w:szCs w:val="20"/>
        </w:rPr>
        <w:t xml:space="preserve">: </w:t>
      </w:r>
      <w:r w:rsidR="00B83A61">
        <w:rPr>
          <w:rFonts w:ascii="Lucida Bright" w:eastAsia="Times New Roman" w:hAnsi="Lucida Bright" w:cs="Times New Roman"/>
          <w:sz w:val="20"/>
          <w:szCs w:val="20"/>
        </w:rPr>
        <w:t>The final report is currently in draft as data collection is finished.</w:t>
      </w:r>
    </w:p>
    <w:p w14:paraId="62C7F352" w14:textId="489D651F" w:rsidR="00B83A61" w:rsidRPr="00B83A61" w:rsidRDefault="0040249A" w:rsidP="00B83A61">
      <w:pPr>
        <w:widowControl w:val="0"/>
        <w:numPr>
          <w:ilvl w:val="0"/>
          <w:numId w:val="19"/>
        </w:numPr>
        <w:spacing w:before="0" w:after="0"/>
        <w:ind w:left="720" w:hanging="720"/>
        <w:outlineLvl w:val="0"/>
        <w:rPr>
          <w:rFonts w:ascii="Lucida Bright" w:eastAsia="Times New Roman" w:hAnsi="Lucida Bright" w:cs="Times New Roman"/>
          <w:sz w:val="20"/>
          <w:szCs w:val="20"/>
        </w:rPr>
      </w:pPr>
      <w:r w:rsidRPr="0040249A">
        <w:rPr>
          <w:rFonts w:ascii="Lucida Bright" w:eastAsia="Times New Roman" w:hAnsi="Lucida Bright" w:cs="Times New Roman"/>
          <w:sz w:val="20"/>
          <w:szCs w:val="20"/>
        </w:rPr>
        <w:t>Evaluating Galveston Bay’s Resilience to Ocean and Coastal Acidification – HARC (Erin Kinney)</w:t>
      </w:r>
      <w:r w:rsidR="004F4B62">
        <w:rPr>
          <w:rFonts w:ascii="Lucida Bright" w:eastAsia="Times New Roman" w:hAnsi="Lucida Bright" w:cs="Times New Roman"/>
          <w:sz w:val="20"/>
          <w:szCs w:val="20"/>
        </w:rPr>
        <w:t xml:space="preserve">: </w:t>
      </w:r>
      <w:r w:rsidR="00B83A61">
        <w:rPr>
          <w:rFonts w:ascii="Lucida Bright" w:eastAsia="Times New Roman" w:hAnsi="Lucida Bright" w:cs="Times New Roman"/>
          <w:sz w:val="20"/>
          <w:szCs w:val="20"/>
        </w:rPr>
        <w:t xml:space="preserve">The monitoring equipment was deployed in December and is currently collecting data continuously. </w:t>
      </w:r>
    </w:p>
    <w:p w14:paraId="2B0DFAF1" w14:textId="675E36B6" w:rsidR="00B83A61" w:rsidRPr="00F652EA" w:rsidRDefault="0040249A" w:rsidP="00B83A61">
      <w:pPr>
        <w:widowControl w:val="0"/>
        <w:numPr>
          <w:ilvl w:val="0"/>
          <w:numId w:val="19"/>
        </w:numPr>
        <w:spacing w:before="0" w:after="0"/>
        <w:ind w:left="720" w:hanging="720"/>
        <w:outlineLvl w:val="0"/>
        <w:rPr>
          <w:rFonts w:ascii="Lucida Bright" w:eastAsia="Times New Roman" w:hAnsi="Lucida Bright" w:cs="Times New Roman"/>
          <w:sz w:val="20"/>
          <w:szCs w:val="20"/>
        </w:rPr>
      </w:pPr>
      <w:r w:rsidRPr="0040249A">
        <w:rPr>
          <w:rFonts w:ascii="Lucida Bright" w:eastAsia="Times New Roman" w:hAnsi="Lucida Bright" w:cs="Times New Roman"/>
          <w:sz w:val="20"/>
          <w:szCs w:val="20"/>
        </w:rPr>
        <w:t xml:space="preserve">Establishment of an Oyster Sentinel Program for Tracking </w:t>
      </w:r>
      <w:proofErr w:type="spellStart"/>
      <w:r w:rsidRPr="0040249A">
        <w:rPr>
          <w:rFonts w:ascii="Lucida Bright" w:eastAsia="Times New Roman" w:hAnsi="Lucida Bright" w:cs="Times New Roman"/>
          <w:i/>
          <w:iCs/>
          <w:sz w:val="20"/>
          <w:szCs w:val="20"/>
        </w:rPr>
        <w:t>Perkinsus</w:t>
      </w:r>
      <w:proofErr w:type="spellEnd"/>
      <w:r w:rsidRPr="0040249A">
        <w:rPr>
          <w:rFonts w:ascii="Lucida Bright" w:eastAsia="Times New Roman" w:hAnsi="Lucida Bright" w:cs="Times New Roman"/>
          <w:i/>
          <w:iCs/>
          <w:sz w:val="20"/>
          <w:szCs w:val="20"/>
        </w:rPr>
        <w:t xml:space="preserve"> marinus</w:t>
      </w:r>
      <w:r w:rsidRPr="0040249A">
        <w:rPr>
          <w:rFonts w:ascii="Lucida Bright" w:eastAsia="Times New Roman" w:hAnsi="Lucida Bright" w:cs="Times New Roman"/>
          <w:sz w:val="20"/>
          <w:szCs w:val="20"/>
        </w:rPr>
        <w:t xml:space="preserve"> (Dermo) in Oysters of Galveston Bay – UHCL (Mandi Gordon)</w:t>
      </w:r>
      <w:r w:rsidR="004F4B62">
        <w:rPr>
          <w:rFonts w:ascii="Lucida Bright" w:eastAsia="Times New Roman" w:hAnsi="Lucida Bright" w:cs="Times New Roman"/>
          <w:sz w:val="20"/>
          <w:szCs w:val="20"/>
        </w:rPr>
        <w:t xml:space="preserve">: </w:t>
      </w:r>
      <w:r w:rsidR="00B83A61">
        <w:rPr>
          <w:rFonts w:ascii="Lucida Bright" w:eastAsia="Times New Roman" w:hAnsi="Lucida Bright" w:cs="Times New Roman"/>
          <w:sz w:val="20"/>
          <w:szCs w:val="20"/>
        </w:rPr>
        <w:t xml:space="preserve">Field sampling is ongoing with the third round of sampling and laboratory processing to happen in May-June. </w:t>
      </w:r>
    </w:p>
    <w:p w14:paraId="39E43018" w14:textId="73C9BECE" w:rsidR="00B83A61" w:rsidRPr="005042AA" w:rsidRDefault="0040249A" w:rsidP="005042AA">
      <w:pPr>
        <w:widowControl w:val="0"/>
        <w:numPr>
          <w:ilvl w:val="0"/>
          <w:numId w:val="19"/>
        </w:numPr>
        <w:spacing w:before="0" w:after="0"/>
        <w:ind w:left="720" w:hanging="720"/>
        <w:outlineLvl w:val="0"/>
        <w:rPr>
          <w:rFonts w:ascii="Lucida Bright" w:eastAsia="Times New Roman" w:hAnsi="Lucida Bright" w:cs="Times New Roman"/>
          <w:sz w:val="20"/>
          <w:szCs w:val="20"/>
        </w:rPr>
      </w:pPr>
      <w:r w:rsidRPr="0040249A">
        <w:rPr>
          <w:rFonts w:ascii="Lucida Bright" w:eastAsia="Times New Roman" w:hAnsi="Lucida Bright" w:cs="Times New Roman"/>
          <w:sz w:val="20"/>
          <w:szCs w:val="20"/>
        </w:rPr>
        <w:t xml:space="preserve">Tracking </w:t>
      </w:r>
      <w:proofErr w:type="spellStart"/>
      <w:r w:rsidRPr="007F02B1">
        <w:rPr>
          <w:rFonts w:ascii="Lucida Bright" w:eastAsia="Times New Roman" w:hAnsi="Lucida Bright" w:cs="Times New Roman"/>
          <w:i/>
          <w:iCs/>
          <w:sz w:val="20"/>
          <w:szCs w:val="20"/>
        </w:rPr>
        <w:t>Perkinsus</w:t>
      </w:r>
      <w:proofErr w:type="spellEnd"/>
      <w:r w:rsidRPr="007F02B1">
        <w:rPr>
          <w:rFonts w:ascii="Lucida Bright" w:eastAsia="Times New Roman" w:hAnsi="Lucida Bright" w:cs="Times New Roman"/>
          <w:i/>
          <w:iCs/>
          <w:sz w:val="20"/>
          <w:szCs w:val="20"/>
        </w:rPr>
        <w:t xml:space="preserve"> </w:t>
      </w:r>
      <w:r w:rsidR="007F02B1">
        <w:rPr>
          <w:rFonts w:ascii="Lucida Bright" w:eastAsia="Times New Roman" w:hAnsi="Lucida Bright" w:cs="Times New Roman"/>
          <w:i/>
          <w:iCs/>
          <w:sz w:val="20"/>
          <w:szCs w:val="20"/>
        </w:rPr>
        <w:t>m</w:t>
      </w:r>
      <w:r w:rsidRPr="007F02B1">
        <w:rPr>
          <w:rFonts w:ascii="Lucida Bright" w:eastAsia="Times New Roman" w:hAnsi="Lucida Bright" w:cs="Times New Roman"/>
          <w:i/>
          <w:iCs/>
          <w:sz w:val="20"/>
          <w:szCs w:val="20"/>
        </w:rPr>
        <w:t>arinus</w:t>
      </w:r>
      <w:r w:rsidRPr="0040249A">
        <w:rPr>
          <w:rFonts w:ascii="Lucida Bright" w:eastAsia="Times New Roman" w:hAnsi="Lucida Bright" w:cs="Times New Roman"/>
          <w:sz w:val="20"/>
          <w:szCs w:val="20"/>
        </w:rPr>
        <w:t xml:space="preserve"> (Dermo) Infection in Sun-Cured Oysters - UHCL (Mandi Gordon)</w:t>
      </w:r>
      <w:r w:rsidR="004F4B62">
        <w:rPr>
          <w:rFonts w:ascii="Lucida Bright" w:eastAsia="Times New Roman" w:hAnsi="Lucida Bright" w:cs="Times New Roman"/>
          <w:sz w:val="20"/>
          <w:szCs w:val="20"/>
        </w:rPr>
        <w:t xml:space="preserve">: </w:t>
      </w:r>
      <w:r w:rsidR="005042AA">
        <w:rPr>
          <w:rFonts w:ascii="Lucida Bright" w:eastAsia="Times New Roman" w:hAnsi="Lucida Bright" w:cs="Times New Roman"/>
          <w:sz w:val="20"/>
          <w:szCs w:val="20"/>
        </w:rPr>
        <w:t>Oyster Shell Recycling Program inquiries data is undergoing QA/QC review and cold-weather oyster plots were deployed and are being checked regularly.</w:t>
      </w:r>
    </w:p>
    <w:p w14:paraId="1C11A017" w14:textId="4990BE1A" w:rsidR="00B83A61" w:rsidRPr="007F02B1" w:rsidRDefault="0040249A" w:rsidP="007F02B1">
      <w:pPr>
        <w:widowControl w:val="0"/>
        <w:numPr>
          <w:ilvl w:val="0"/>
          <w:numId w:val="19"/>
        </w:numPr>
        <w:spacing w:before="0" w:after="0"/>
        <w:ind w:left="720" w:hanging="720"/>
        <w:outlineLvl w:val="0"/>
        <w:rPr>
          <w:rFonts w:ascii="Lucida Bright" w:eastAsia="Times New Roman" w:hAnsi="Lucida Bright" w:cs="Times New Roman"/>
          <w:sz w:val="20"/>
          <w:szCs w:val="20"/>
        </w:rPr>
      </w:pPr>
      <w:r w:rsidRPr="0040249A">
        <w:rPr>
          <w:rFonts w:ascii="Lucida Bright" w:eastAsia="Times New Roman" w:hAnsi="Lucida Bright" w:cs="Times New Roman"/>
          <w:sz w:val="20"/>
          <w:szCs w:val="20"/>
        </w:rPr>
        <w:t>Monitoring to Assess Long-term Restoration Success in Galveston Bay Wetlands - TAMUG (Anna Armitage)</w:t>
      </w:r>
      <w:r w:rsidR="004F4B62">
        <w:rPr>
          <w:rFonts w:ascii="Lucida Bright" w:eastAsia="Times New Roman" w:hAnsi="Lucida Bright" w:cs="Times New Roman"/>
          <w:sz w:val="20"/>
          <w:szCs w:val="20"/>
        </w:rPr>
        <w:t xml:space="preserve">: </w:t>
      </w:r>
      <w:r w:rsidR="007F02B1">
        <w:rPr>
          <w:rFonts w:ascii="Lucida Bright" w:eastAsia="Times New Roman" w:hAnsi="Lucida Bright" w:cs="Times New Roman"/>
          <w:sz w:val="20"/>
          <w:szCs w:val="20"/>
        </w:rPr>
        <w:t>Currently processing samples from the first field season.</w:t>
      </w:r>
    </w:p>
    <w:p w14:paraId="5BC2365D" w14:textId="3209ED63" w:rsidR="00B83A61" w:rsidRPr="007F02B1" w:rsidRDefault="0040249A" w:rsidP="007F02B1">
      <w:pPr>
        <w:widowControl w:val="0"/>
        <w:numPr>
          <w:ilvl w:val="0"/>
          <w:numId w:val="19"/>
        </w:numPr>
        <w:spacing w:before="0" w:after="0"/>
        <w:ind w:left="720" w:hanging="720"/>
        <w:outlineLvl w:val="0"/>
        <w:rPr>
          <w:rFonts w:ascii="Lucida Bright" w:eastAsia="Times New Roman" w:hAnsi="Lucida Bright" w:cs="Times New Roman"/>
          <w:sz w:val="20"/>
          <w:szCs w:val="20"/>
        </w:rPr>
      </w:pPr>
      <w:r w:rsidRPr="0040249A">
        <w:rPr>
          <w:rFonts w:ascii="Lucida Bright" w:eastAsia="Times New Roman" w:hAnsi="Lucida Bright" w:cs="Times New Roman"/>
          <w:sz w:val="20"/>
          <w:szCs w:val="20"/>
        </w:rPr>
        <w:t xml:space="preserve">Regional Monitoring Database </w:t>
      </w:r>
      <w:bookmarkStart w:id="0" w:name="_Hlk205966638"/>
      <w:r w:rsidRPr="0040249A">
        <w:rPr>
          <w:rFonts w:ascii="Lucida Bright" w:eastAsia="Times New Roman" w:hAnsi="Lucida Bright" w:cs="Times New Roman"/>
          <w:sz w:val="20"/>
          <w:szCs w:val="20"/>
        </w:rPr>
        <w:t>– HARC (Ryan Bare)</w:t>
      </w:r>
      <w:bookmarkEnd w:id="0"/>
      <w:r w:rsidR="004F4B62">
        <w:rPr>
          <w:rFonts w:ascii="Lucida Bright" w:eastAsia="Times New Roman" w:hAnsi="Lucida Bright" w:cs="Times New Roman"/>
          <w:sz w:val="20"/>
          <w:szCs w:val="20"/>
        </w:rPr>
        <w:t xml:space="preserve">: </w:t>
      </w:r>
      <w:r w:rsidR="007A610E" w:rsidRPr="004F4B62">
        <w:rPr>
          <w:rFonts w:ascii="Lucida Bright" w:eastAsia="Times New Roman" w:hAnsi="Lucida Bright" w:cs="Times New Roman"/>
          <w:sz w:val="20"/>
          <w:szCs w:val="20"/>
        </w:rPr>
        <w:t xml:space="preserve">The </w:t>
      </w:r>
      <w:r w:rsidR="007F02B1">
        <w:rPr>
          <w:rFonts w:ascii="Lucida Bright" w:eastAsia="Times New Roman" w:hAnsi="Lucida Bright" w:cs="Times New Roman"/>
          <w:sz w:val="20"/>
          <w:szCs w:val="20"/>
        </w:rPr>
        <w:t xml:space="preserve">QAPP has been updated for the new </w:t>
      </w:r>
      <w:proofErr w:type="gramStart"/>
      <w:r w:rsidR="007F02B1">
        <w:rPr>
          <w:rFonts w:ascii="Lucida Bright" w:eastAsia="Times New Roman" w:hAnsi="Lucida Bright" w:cs="Times New Roman"/>
          <w:sz w:val="20"/>
          <w:szCs w:val="20"/>
        </w:rPr>
        <w:t>contract</w:t>
      </w:r>
      <w:proofErr w:type="gramEnd"/>
      <w:r w:rsidR="007F02B1">
        <w:rPr>
          <w:rFonts w:ascii="Lucida Bright" w:eastAsia="Times New Roman" w:hAnsi="Lucida Bright" w:cs="Times New Roman"/>
          <w:sz w:val="20"/>
          <w:szCs w:val="20"/>
        </w:rPr>
        <w:t xml:space="preserve"> and a QA desk audit is being planned.</w:t>
      </w:r>
    </w:p>
    <w:p w14:paraId="291268A1" w14:textId="031A3C0C" w:rsidR="00B83A61" w:rsidRPr="00CB5F7B" w:rsidRDefault="0040249A" w:rsidP="00CB5F7B">
      <w:pPr>
        <w:widowControl w:val="0"/>
        <w:numPr>
          <w:ilvl w:val="0"/>
          <w:numId w:val="19"/>
        </w:numPr>
        <w:spacing w:before="0" w:after="0"/>
        <w:ind w:left="720" w:hanging="720"/>
        <w:outlineLvl w:val="0"/>
        <w:rPr>
          <w:rFonts w:ascii="Lucida Bright" w:eastAsia="Times New Roman" w:hAnsi="Lucida Bright" w:cs="Times New Roman"/>
          <w:sz w:val="20"/>
          <w:szCs w:val="20"/>
        </w:rPr>
      </w:pPr>
      <w:r w:rsidRPr="0040249A">
        <w:rPr>
          <w:rFonts w:ascii="Lucida Bright" w:eastAsia="Times New Roman" w:hAnsi="Lucida Bright" w:cs="Times New Roman"/>
          <w:sz w:val="20"/>
          <w:szCs w:val="20"/>
        </w:rPr>
        <w:t>Developing Molecular Tools for Demographics and Distribution of Galveston Bay Estuary System Sea Turtles – TAMUG (Christopher Marshall)</w:t>
      </w:r>
      <w:r w:rsidR="004F4B62">
        <w:rPr>
          <w:rFonts w:ascii="Lucida Bright" w:eastAsia="Times New Roman" w:hAnsi="Lucida Bright" w:cs="Times New Roman"/>
          <w:sz w:val="20"/>
          <w:szCs w:val="20"/>
        </w:rPr>
        <w:t xml:space="preserve">: </w:t>
      </w:r>
      <w:r w:rsidR="007A610E" w:rsidRPr="004F4B62">
        <w:rPr>
          <w:rFonts w:ascii="Lucida Bright" w:eastAsia="Times New Roman" w:hAnsi="Lucida Bright" w:cs="Times New Roman"/>
          <w:sz w:val="20"/>
          <w:szCs w:val="20"/>
        </w:rPr>
        <w:t xml:space="preserve">They are working on </w:t>
      </w:r>
      <w:r w:rsidR="00CB5F7B">
        <w:rPr>
          <w:rFonts w:ascii="Lucida Bright" w:eastAsia="Times New Roman" w:hAnsi="Lucida Bright" w:cs="Times New Roman"/>
          <w:sz w:val="20"/>
          <w:szCs w:val="20"/>
        </w:rPr>
        <w:t>the QAPP draft and purchasing supplies.</w:t>
      </w:r>
    </w:p>
    <w:p w14:paraId="2DAA5298" w14:textId="213E5998" w:rsidR="00E43C13" w:rsidRPr="00CB5F7B" w:rsidRDefault="0040249A" w:rsidP="0040249A">
      <w:pPr>
        <w:widowControl w:val="0"/>
        <w:numPr>
          <w:ilvl w:val="0"/>
          <w:numId w:val="19"/>
        </w:numPr>
        <w:spacing w:before="0" w:after="0"/>
        <w:ind w:left="720" w:hanging="720"/>
        <w:outlineLvl w:val="0"/>
        <w:rPr>
          <w:rFonts w:ascii="Lucida Bright" w:eastAsia="Times New Roman" w:hAnsi="Lucida Bright" w:cs="Times New Roman"/>
          <w:sz w:val="20"/>
          <w:szCs w:val="20"/>
        </w:rPr>
      </w:pPr>
      <w:r w:rsidRPr="0040249A">
        <w:rPr>
          <w:rFonts w:ascii="Lucida Bright" w:eastAsia="Times New Roman" w:hAnsi="Lucida Bright" w:cs="Times New Roman"/>
          <w:sz w:val="20"/>
          <w:szCs w:val="20"/>
        </w:rPr>
        <w:t>State of the Bay 5</w:t>
      </w:r>
      <w:r w:rsidRPr="0040249A">
        <w:rPr>
          <w:rFonts w:ascii="Lucida Bright" w:eastAsia="Times New Roman" w:hAnsi="Lucida Bright" w:cs="Times New Roman"/>
          <w:sz w:val="20"/>
          <w:szCs w:val="20"/>
          <w:vertAlign w:val="superscript"/>
        </w:rPr>
        <w:t>th</w:t>
      </w:r>
      <w:r w:rsidRPr="0040249A">
        <w:rPr>
          <w:rFonts w:ascii="Lucida Bright" w:eastAsia="Times New Roman" w:hAnsi="Lucida Bright" w:cs="Times New Roman"/>
          <w:sz w:val="20"/>
          <w:szCs w:val="20"/>
        </w:rPr>
        <w:t xml:space="preserve"> Edition – HARC (Erin Kinney)</w:t>
      </w:r>
      <w:r w:rsidR="004F4B62">
        <w:rPr>
          <w:rFonts w:ascii="Lucida Bright" w:eastAsia="Times New Roman" w:hAnsi="Lucida Bright" w:cs="Times New Roman"/>
          <w:sz w:val="20"/>
          <w:szCs w:val="20"/>
        </w:rPr>
        <w:t xml:space="preserve">: </w:t>
      </w:r>
      <w:r w:rsidR="00CB5F7B">
        <w:rPr>
          <w:rFonts w:ascii="Lucida Bright" w:eastAsia="Times New Roman" w:hAnsi="Lucida Bright" w:cs="Times New Roman"/>
          <w:sz w:val="20"/>
          <w:szCs w:val="20"/>
        </w:rPr>
        <w:t>The QAPP is currently under draft and planning upcoming 2026 meetings.</w:t>
      </w:r>
    </w:p>
    <w:p w14:paraId="7A60885B" w14:textId="5933A769" w:rsidR="000F0B0B" w:rsidRPr="00FA0747" w:rsidRDefault="00184B5D" w:rsidP="00FA0747">
      <w:pPr>
        <w:widowControl w:val="0"/>
        <w:tabs>
          <w:tab w:val="clear" w:pos="720"/>
        </w:tabs>
        <w:spacing w:before="0" w:after="0"/>
        <w:outlineLvl w:val="0"/>
        <w:rPr>
          <w:rFonts w:ascii="Lucida Bright" w:hAnsi="Lucida Bright"/>
          <w:sz w:val="20"/>
        </w:rPr>
      </w:pPr>
      <w:r w:rsidRPr="00FA0747">
        <w:rPr>
          <w:rFonts w:ascii="Lucida Bright" w:hAnsi="Lucida Bright"/>
          <w:i/>
          <w:iCs/>
          <w:sz w:val="22"/>
          <w:szCs w:val="22"/>
        </w:rPr>
        <w:tab/>
      </w:r>
    </w:p>
    <w:p w14:paraId="42E1505D" w14:textId="46D3755C" w:rsidR="00147134" w:rsidRPr="00A47097" w:rsidRDefault="00147134" w:rsidP="00147134">
      <w:pPr>
        <w:pStyle w:val="Heading2"/>
        <w:spacing w:before="0" w:after="200"/>
        <w:rPr>
          <w:rFonts w:ascii="Lucida Bright" w:hAnsi="Lucida Bright"/>
          <w:i/>
          <w:sz w:val="22"/>
          <w:szCs w:val="22"/>
        </w:rPr>
      </w:pPr>
      <w:r w:rsidRPr="00A47097">
        <w:rPr>
          <w:rFonts w:ascii="Lucida Bright" w:hAnsi="Lucida Bright"/>
          <w:sz w:val="22"/>
          <w:szCs w:val="22"/>
        </w:rPr>
        <w:t>Announcements/Path Forward Items</w:t>
      </w:r>
      <w:r w:rsidR="002D3B81" w:rsidRPr="00A47097">
        <w:rPr>
          <w:rFonts w:ascii="Lucida Bright" w:hAnsi="Lucida Bright"/>
          <w:sz w:val="22"/>
          <w:szCs w:val="22"/>
        </w:rPr>
        <w:t>:</w:t>
      </w:r>
    </w:p>
    <w:p w14:paraId="4439D1D9" w14:textId="776A8738" w:rsidR="00F7089F" w:rsidRPr="00F7089F" w:rsidRDefault="00F7089F" w:rsidP="00F7089F">
      <w:pPr>
        <w:pStyle w:val="BodyText"/>
        <w:numPr>
          <w:ilvl w:val="0"/>
          <w:numId w:val="21"/>
        </w:numPr>
        <w:spacing w:after="0"/>
      </w:pPr>
      <w:r w:rsidRPr="00F7089F">
        <w:t xml:space="preserve">WSQ </w:t>
      </w:r>
      <w:r w:rsidR="00351D36">
        <w:t>S</w:t>
      </w:r>
      <w:r w:rsidRPr="00F7089F">
        <w:t xml:space="preserve">ubcommittee meeting: Wednesday, </w:t>
      </w:r>
      <w:r w:rsidR="005111C6">
        <w:t>March 11</w:t>
      </w:r>
      <w:r w:rsidRPr="00F7089F">
        <w:t>, 202</w:t>
      </w:r>
      <w:r w:rsidR="005111C6">
        <w:t>6</w:t>
      </w:r>
      <w:r w:rsidRPr="00F7089F">
        <w:t>, 1:30 p.m.– 3:30 p.m.</w:t>
      </w:r>
    </w:p>
    <w:p w14:paraId="793459FB" w14:textId="5ADFC544" w:rsidR="00F7089F" w:rsidRPr="00F7089F" w:rsidRDefault="00F7089F" w:rsidP="00F7089F">
      <w:pPr>
        <w:pStyle w:val="BodyText"/>
        <w:numPr>
          <w:ilvl w:val="0"/>
          <w:numId w:val="21"/>
        </w:numPr>
        <w:spacing w:after="0"/>
      </w:pPr>
      <w:r w:rsidRPr="00F7089F">
        <w:t xml:space="preserve">B&amp;P </w:t>
      </w:r>
      <w:r w:rsidR="00351D36">
        <w:t xml:space="preserve">Subcommittee </w:t>
      </w:r>
      <w:r w:rsidRPr="00F7089F">
        <w:t xml:space="preserve">meeting: Wednesday, </w:t>
      </w:r>
      <w:r w:rsidR="005111C6">
        <w:t>April 1</w:t>
      </w:r>
      <w:r w:rsidR="00940D85" w:rsidRPr="00F7089F">
        <w:t>, 202</w:t>
      </w:r>
      <w:r w:rsidR="009E3648">
        <w:t>6</w:t>
      </w:r>
      <w:r w:rsidRPr="00F7089F">
        <w:t xml:space="preserve">, 1:00 p.m. – </w:t>
      </w:r>
      <w:r w:rsidR="005111C6">
        <w:t>3</w:t>
      </w:r>
      <w:r w:rsidRPr="00F7089F">
        <w:t xml:space="preserve">:00 p.m. </w:t>
      </w:r>
    </w:p>
    <w:p w14:paraId="686CDE74" w14:textId="7F464BBC" w:rsidR="00F7089F" w:rsidRPr="00F7089F" w:rsidRDefault="00F7089F" w:rsidP="00F7089F">
      <w:pPr>
        <w:pStyle w:val="BodyText"/>
        <w:numPr>
          <w:ilvl w:val="0"/>
          <w:numId w:val="21"/>
        </w:numPr>
        <w:spacing w:after="0"/>
      </w:pPr>
      <w:r w:rsidRPr="00F7089F">
        <w:t xml:space="preserve">GBC meeting: Wednesday, </w:t>
      </w:r>
      <w:r w:rsidR="005111C6">
        <w:t>April 15</w:t>
      </w:r>
      <w:r w:rsidRPr="00F7089F">
        <w:t>, 202</w:t>
      </w:r>
      <w:r w:rsidR="009E3648">
        <w:t>6</w:t>
      </w:r>
      <w:r w:rsidRPr="00F7089F">
        <w:t>, 9:30 a.m.– 12:30 p.m.</w:t>
      </w:r>
    </w:p>
    <w:p w14:paraId="339EF41D" w14:textId="3842003C" w:rsidR="00F7089F" w:rsidRPr="00F7089F" w:rsidRDefault="00E43C13" w:rsidP="00F7089F">
      <w:pPr>
        <w:pStyle w:val="BodyText"/>
        <w:numPr>
          <w:ilvl w:val="0"/>
          <w:numId w:val="21"/>
        </w:numPr>
        <w:spacing w:after="0"/>
      </w:pPr>
      <w:r>
        <w:t>M&amp;R 202</w:t>
      </w:r>
      <w:r w:rsidR="00CE7928">
        <w:t>6</w:t>
      </w:r>
      <w:r>
        <w:t xml:space="preserve"> Subcommittee Meetings</w:t>
      </w:r>
    </w:p>
    <w:p w14:paraId="1B386042" w14:textId="100AE67F" w:rsidR="00CE7928" w:rsidRPr="0023438A" w:rsidRDefault="00CE7928" w:rsidP="00CE7928">
      <w:pPr>
        <w:pStyle w:val="BodyText"/>
        <w:numPr>
          <w:ilvl w:val="1"/>
          <w:numId w:val="21"/>
        </w:numPr>
        <w:spacing w:after="0"/>
      </w:pPr>
      <w:r>
        <w:t>June</w:t>
      </w:r>
      <w:r w:rsidRPr="00F7089F">
        <w:t xml:space="preserve"> 1</w:t>
      </w:r>
      <w:r>
        <w:t>0</w:t>
      </w:r>
      <w:r w:rsidRPr="00F7089F">
        <w:t>, 202</w:t>
      </w:r>
      <w:r>
        <w:t>6</w:t>
      </w:r>
      <w:r w:rsidRPr="00F7089F">
        <w:t xml:space="preserve"> (9:30-11:30am)</w:t>
      </w:r>
    </w:p>
    <w:p w14:paraId="5CD19546" w14:textId="75240C22" w:rsidR="00CE7928" w:rsidRPr="0023438A" w:rsidRDefault="00CE7928" w:rsidP="00CE7928">
      <w:pPr>
        <w:pStyle w:val="BodyText"/>
        <w:numPr>
          <w:ilvl w:val="1"/>
          <w:numId w:val="21"/>
        </w:numPr>
        <w:spacing w:after="0"/>
      </w:pPr>
      <w:r>
        <w:t>September</w:t>
      </w:r>
      <w:r w:rsidRPr="00F7089F">
        <w:t xml:space="preserve"> </w:t>
      </w:r>
      <w:r>
        <w:t>09</w:t>
      </w:r>
      <w:r w:rsidRPr="00F7089F">
        <w:t>, 202</w:t>
      </w:r>
      <w:r>
        <w:t>6</w:t>
      </w:r>
      <w:r w:rsidRPr="00F7089F">
        <w:t xml:space="preserve"> (9:30-11:30am)</w:t>
      </w:r>
    </w:p>
    <w:p w14:paraId="61EB4EBC" w14:textId="46E65988" w:rsidR="00CE7928" w:rsidRPr="0023438A" w:rsidRDefault="00CE7928" w:rsidP="000554F6">
      <w:pPr>
        <w:pStyle w:val="BodyText"/>
        <w:numPr>
          <w:ilvl w:val="1"/>
          <w:numId w:val="21"/>
        </w:numPr>
        <w:spacing w:after="0"/>
      </w:pPr>
      <w:r>
        <w:t>December</w:t>
      </w:r>
      <w:r w:rsidRPr="00F7089F">
        <w:t xml:space="preserve"> </w:t>
      </w:r>
      <w:r>
        <w:t>09</w:t>
      </w:r>
      <w:r w:rsidRPr="00F7089F">
        <w:t>, 202</w:t>
      </w:r>
      <w:r>
        <w:t>6</w:t>
      </w:r>
      <w:r w:rsidRPr="00F7089F">
        <w:t xml:space="preserve"> (9:30-11:30am)</w:t>
      </w:r>
    </w:p>
    <w:p w14:paraId="2E5CFA13" w14:textId="5BFDFA33" w:rsidR="00147134" w:rsidRPr="00A47097" w:rsidRDefault="00673E66" w:rsidP="00147134">
      <w:pPr>
        <w:pStyle w:val="BodyText"/>
        <w:spacing w:after="200"/>
        <w:rPr>
          <w:b/>
          <w:sz w:val="22"/>
          <w:szCs w:val="22"/>
        </w:rPr>
      </w:pPr>
      <w:r w:rsidRPr="00A47097">
        <w:rPr>
          <w:b/>
          <w:sz w:val="22"/>
          <w:szCs w:val="22"/>
        </w:rPr>
        <w:t>Adjourn</w:t>
      </w:r>
    </w:p>
    <w:p w14:paraId="549CD2E4" w14:textId="084FB0A9" w:rsidR="004A726B" w:rsidRPr="007230E2" w:rsidRDefault="004A726B" w:rsidP="00663D8E">
      <w:pPr>
        <w:pStyle w:val="BodyText"/>
        <w:widowControl w:val="0"/>
        <w:tabs>
          <w:tab w:val="left" w:pos="2280"/>
        </w:tabs>
        <w:spacing w:after="0"/>
        <w:rPr>
          <w:b/>
          <w:bCs/>
          <w:sz w:val="23"/>
          <w:szCs w:val="23"/>
        </w:rPr>
      </w:pPr>
    </w:p>
    <w:sectPr w:rsidR="004A726B" w:rsidRPr="007230E2" w:rsidSect="002E5110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E89D" w14:textId="77777777" w:rsidR="002E5110" w:rsidRDefault="002E5110" w:rsidP="00E52C9A">
      <w:r>
        <w:separator/>
      </w:r>
    </w:p>
  </w:endnote>
  <w:endnote w:type="continuationSeparator" w:id="0">
    <w:p w14:paraId="09DF8F43" w14:textId="77777777" w:rsidR="002E5110" w:rsidRDefault="002E5110" w:rsidP="00E5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623A" w14:textId="77777777" w:rsidR="002E5110" w:rsidRDefault="002E5110" w:rsidP="00E52C9A">
      <w:r>
        <w:separator/>
      </w:r>
    </w:p>
  </w:footnote>
  <w:footnote w:type="continuationSeparator" w:id="0">
    <w:p w14:paraId="65B08599" w14:textId="77777777" w:rsidR="002E5110" w:rsidRDefault="002E5110" w:rsidP="00E5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7A57" w14:textId="57BE06F4" w:rsidR="001A4EF4" w:rsidRDefault="001A4EF4" w:rsidP="00B85DA4">
    <w:pPr>
      <w:pStyle w:val="Header"/>
      <w:spacing w:before="100" w:beforeAutospacing="1" w:after="100" w:after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6001F"/>
    <w:multiLevelType w:val="hybridMultilevel"/>
    <w:tmpl w:val="B442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B1B4A"/>
    <w:multiLevelType w:val="hybridMultilevel"/>
    <w:tmpl w:val="4482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A6F12"/>
    <w:multiLevelType w:val="hybridMultilevel"/>
    <w:tmpl w:val="F6F0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15C54"/>
    <w:multiLevelType w:val="hybridMultilevel"/>
    <w:tmpl w:val="44967B8A"/>
    <w:lvl w:ilvl="0" w:tplc="DC8CA9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F0CA1"/>
    <w:multiLevelType w:val="hybridMultilevel"/>
    <w:tmpl w:val="70A274EC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35D559EA"/>
    <w:multiLevelType w:val="hybridMultilevel"/>
    <w:tmpl w:val="FF2E5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31654C"/>
    <w:multiLevelType w:val="hybridMultilevel"/>
    <w:tmpl w:val="9BA0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1534B"/>
    <w:multiLevelType w:val="hybridMultilevel"/>
    <w:tmpl w:val="5382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83254801">
    <w:abstractNumId w:val="9"/>
  </w:num>
  <w:num w:numId="2" w16cid:durableId="1159417241">
    <w:abstractNumId w:val="8"/>
  </w:num>
  <w:num w:numId="3" w16cid:durableId="1057511587">
    <w:abstractNumId w:val="7"/>
  </w:num>
  <w:num w:numId="4" w16cid:durableId="1752771979">
    <w:abstractNumId w:val="6"/>
  </w:num>
  <w:num w:numId="5" w16cid:durableId="326636297">
    <w:abstractNumId w:val="5"/>
  </w:num>
  <w:num w:numId="6" w16cid:durableId="706635993">
    <w:abstractNumId w:val="4"/>
  </w:num>
  <w:num w:numId="7" w16cid:durableId="514195738">
    <w:abstractNumId w:val="3"/>
  </w:num>
  <w:num w:numId="8" w16cid:durableId="2118985290">
    <w:abstractNumId w:val="2"/>
  </w:num>
  <w:num w:numId="9" w16cid:durableId="2061517482">
    <w:abstractNumId w:val="1"/>
  </w:num>
  <w:num w:numId="10" w16cid:durableId="470293899">
    <w:abstractNumId w:val="0"/>
  </w:num>
  <w:num w:numId="11" w16cid:durableId="1312782891">
    <w:abstractNumId w:val="20"/>
  </w:num>
  <w:num w:numId="12" w16cid:durableId="1303539617">
    <w:abstractNumId w:val="19"/>
  </w:num>
  <w:num w:numId="13" w16cid:durableId="1030105848">
    <w:abstractNumId w:val="18"/>
  </w:num>
  <w:num w:numId="14" w16cid:durableId="11031117">
    <w:abstractNumId w:val="9"/>
  </w:num>
  <w:num w:numId="15" w16cid:durableId="529882148">
    <w:abstractNumId w:val="8"/>
    <w:lvlOverride w:ilvl="0">
      <w:startOverride w:val="1"/>
    </w:lvlOverride>
  </w:num>
  <w:num w:numId="16" w16cid:durableId="823012963">
    <w:abstractNumId w:val="10"/>
  </w:num>
  <w:num w:numId="17" w16cid:durableId="1051147370">
    <w:abstractNumId w:val="16"/>
  </w:num>
  <w:num w:numId="18" w16cid:durableId="1875384047">
    <w:abstractNumId w:val="12"/>
  </w:num>
  <w:num w:numId="19" w16cid:durableId="1700862442">
    <w:abstractNumId w:val="14"/>
  </w:num>
  <w:num w:numId="20" w16cid:durableId="891386095">
    <w:abstractNumId w:val="13"/>
  </w:num>
  <w:num w:numId="21" w16cid:durableId="525410146">
    <w:abstractNumId w:val="15"/>
  </w:num>
  <w:num w:numId="22" w16cid:durableId="1727027394">
    <w:abstractNumId w:val="17"/>
  </w:num>
  <w:num w:numId="23" w16cid:durableId="66489226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10"/>
    <w:rsid w:val="00003F2D"/>
    <w:rsid w:val="00007B80"/>
    <w:rsid w:val="000272CA"/>
    <w:rsid w:val="000510DC"/>
    <w:rsid w:val="0005198E"/>
    <w:rsid w:val="00051B7F"/>
    <w:rsid w:val="000528BB"/>
    <w:rsid w:val="000554F6"/>
    <w:rsid w:val="00075B19"/>
    <w:rsid w:val="00090522"/>
    <w:rsid w:val="000908A7"/>
    <w:rsid w:val="00091274"/>
    <w:rsid w:val="000B0E78"/>
    <w:rsid w:val="000B4660"/>
    <w:rsid w:val="000B5F7F"/>
    <w:rsid w:val="000B6987"/>
    <w:rsid w:val="000C26C8"/>
    <w:rsid w:val="000C6668"/>
    <w:rsid w:val="000D538F"/>
    <w:rsid w:val="000D6773"/>
    <w:rsid w:val="000F0B0B"/>
    <w:rsid w:val="000F23C6"/>
    <w:rsid w:val="00102535"/>
    <w:rsid w:val="00106385"/>
    <w:rsid w:val="001135B1"/>
    <w:rsid w:val="00116413"/>
    <w:rsid w:val="001260C5"/>
    <w:rsid w:val="00126AC2"/>
    <w:rsid w:val="00147134"/>
    <w:rsid w:val="00164CE2"/>
    <w:rsid w:val="00164E79"/>
    <w:rsid w:val="00174280"/>
    <w:rsid w:val="0017492A"/>
    <w:rsid w:val="00175421"/>
    <w:rsid w:val="001770BE"/>
    <w:rsid w:val="00184B5D"/>
    <w:rsid w:val="001918A9"/>
    <w:rsid w:val="001A0B60"/>
    <w:rsid w:val="001A1CB6"/>
    <w:rsid w:val="001A4EF4"/>
    <w:rsid w:val="001B53EA"/>
    <w:rsid w:val="001C3333"/>
    <w:rsid w:val="001D0FB0"/>
    <w:rsid w:val="001D2FB9"/>
    <w:rsid w:val="001E3A77"/>
    <w:rsid w:val="002058CE"/>
    <w:rsid w:val="00210D49"/>
    <w:rsid w:val="0021485C"/>
    <w:rsid w:val="002200C2"/>
    <w:rsid w:val="002224E4"/>
    <w:rsid w:val="00232771"/>
    <w:rsid w:val="0023438A"/>
    <w:rsid w:val="00237C64"/>
    <w:rsid w:val="0024218C"/>
    <w:rsid w:val="00242DA6"/>
    <w:rsid w:val="00244152"/>
    <w:rsid w:val="00244ECC"/>
    <w:rsid w:val="002450D9"/>
    <w:rsid w:val="00246B15"/>
    <w:rsid w:val="00246B61"/>
    <w:rsid w:val="0025129F"/>
    <w:rsid w:val="00252E91"/>
    <w:rsid w:val="002537DC"/>
    <w:rsid w:val="00261265"/>
    <w:rsid w:val="002630D1"/>
    <w:rsid w:val="002635E4"/>
    <w:rsid w:val="00265015"/>
    <w:rsid w:val="00267310"/>
    <w:rsid w:val="002677C4"/>
    <w:rsid w:val="00273C60"/>
    <w:rsid w:val="002772AE"/>
    <w:rsid w:val="0029223E"/>
    <w:rsid w:val="002939D3"/>
    <w:rsid w:val="00296BD9"/>
    <w:rsid w:val="00297D38"/>
    <w:rsid w:val="002A1339"/>
    <w:rsid w:val="002A467B"/>
    <w:rsid w:val="002C68F3"/>
    <w:rsid w:val="002C7F48"/>
    <w:rsid w:val="002D3B81"/>
    <w:rsid w:val="002D4304"/>
    <w:rsid w:val="002E0763"/>
    <w:rsid w:val="002E5110"/>
    <w:rsid w:val="00314E69"/>
    <w:rsid w:val="00315557"/>
    <w:rsid w:val="00320B91"/>
    <w:rsid w:val="00323FB9"/>
    <w:rsid w:val="00324208"/>
    <w:rsid w:val="00331A67"/>
    <w:rsid w:val="00332BF1"/>
    <w:rsid w:val="0034321B"/>
    <w:rsid w:val="00351D36"/>
    <w:rsid w:val="00351FD0"/>
    <w:rsid w:val="003534C7"/>
    <w:rsid w:val="00357D95"/>
    <w:rsid w:val="003830E1"/>
    <w:rsid w:val="00390D6C"/>
    <w:rsid w:val="00393C75"/>
    <w:rsid w:val="003A3663"/>
    <w:rsid w:val="003B1C82"/>
    <w:rsid w:val="003B41DF"/>
    <w:rsid w:val="003C1771"/>
    <w:rsid w:val="003C45FB"/>
    <w:rsid w:val="003D7D1F"/>
    <w:rsid w:val="003E5493"/>
    <w:rsid w:val="003F5117"/>
    <w:rsid w:val="003F5ABB"/>
    <w:rsid w:val="003F5E6F"/>
    <w:rsid w:val="00401D36"/>
    <w:rsid w:val="0040249A"/>
    <w:rsid w:val="00406011"/>
    <w:rsid w:val="00417619"/>
    <w:rsid w:val="004204EF"/>
    <w:rsid w:val="00433DCB"/>
    <w:rsid w:val="004366E0"/>
    <w:rsid w:val="0044740B"/>
    <w:rsid w:val="00457AD0"/>
    <w:rsid w:val="0046089F"/>
    <w:rsid w:val="00465297"/>
    <w:rsid w:val="004721C8"/>
    <w:rsid w:val="00475E38"/>
    <w:rsid w:val="004A35E5"/>
    <w:rsid w:val="004A46FA"/>
    <w:rsid w:val="004A726B"/>
    <w:rsid w:val="004B0A3B"/>
    <w:rsid w:val="004B7922"/>
    <w:rsid w:val="004C1769"/>
    <w:rsid w:val="004D2CA6"/>
    <w:rsid w:val="004D5D63"/>
    <w:rsid w:val="004F4B62"/>
    <w:rsid w:val="005042AA"/>
    <w:rsid w:val="005069E5"/>
    <w:rsid w:val="005111C6"/>
    <w:rsid w:val="00525179"/>
    <w:rsid w:val="00526FD6"/>
    <w:rsid w:val="005301D3"/>
    <w:rsid w:val="005314F8"/>
    <w:rsid w:val="00540447"/>
    <w:rsid w:val="005464F5"/>
    <w:rsid w:val="00550A48"/>
    <w:rsid w:val="0055212A"/>
    <w:rsid w:val="005527D7"/>
    <w:rsid w:val="00556E7E"/>
    <w:rsid w:val="00563246"/>
    <w:rsid w:val="005634EB"/>
    <w:rsid w:val="00564B68"/>
    <w:rsid w:val="005672B3"/>
    <w:rsid w:val="00574301"/>
    <w:rsid w:val="00574A18"/>
    <w:rsid w:val="00585F61"/>
    <w:rsid w:val="00591F35"/>
    <w:rsid w:val="00594322"/>
    <w:rsid w:val="0059663E"/>
    <w:rsid w:val="005A1F97"/>
    <w:rsid w:val="005A2515"/>
    <w:rsid w:val="005B2942"/>
    <w:rsid w:val="005B714B"/>
    <w:rsid w:val="005B74B6"/>
    <w:rsid w:val="005C2ECC"/>
    <w:rsid w:val="005D2EB6"/>
    <w:rsid w:val="005E4BF1"/>
    <w:rsid w:val="005F337F"/>
    <w:rsid w:val="006011CD"/>
    <w:rsid w:val="0060258F"/>
    <w:rsid w:val="00602FFB"/>
    <w:rsid w:val="0061094C"/>
    <w:rsid w:val="00626138"/>
    <w:rsid w:val="00631945"/>
    <w:rsid w:val="006320A9"/>
    <w:rsid w:val="006514EA"/>
    <w:rsid w:val="00652B3B"/>
    <w:rsid w:val="00653D86"/>
    <w:rsid w:val="0065525B"/>
    <w:rsid w:val="00663D8E"/>
    <w:rsid w:val="00666C28"/>
    <w:rsid w:val="00666D7E"/>
    <w:rsid w:val="00671530"/>
    <w:rsid w:val="006730D8"/>
    <w:rsid w:val="00673E66"/>
    <w:rsid w:val="006805E9"/>
    <w:rsid w:val="00680710"/>
    <w:rsid w:val="00687180"/>
    <w:rsid w:val="006955C6"/>
    <w:rsid w:val="006A17DF"/>
    <w:rsid w:val="006B2F23"/>
    <w:rsid w:val="006B380C"/>
    <w:rsid w:val="006B7603"/>
    <w:rsid w:val="006B7D8B"/>
    <w:rsid w:val="006C2608"/>
    <w:rsid w:val="006E2F6E"/>
    <w:rsid w:val="006F482D"/>
    <w:rsid w:val="006F4FE2"/>
    <w:rsid w:val="0070676D"/>
    <w:rsid w:val="00713FB7"/>
    <w:rsid w:val="0072249E"/>
    <w:rsid w:val="007230E2"/>
    <w:rsid w:val="0072754F"/>
    <w:rsid w:val="00727F1C"/>
    <w:rsid w:val="0073136B"/>
    <w:rsid w:val="007323C7"/>
    <w:rsid w:val="00732647"/>
    <w:rsid w:val="00732C30"/>
    <w:rsid w:val="00746472"/>
    <w:rsid w:val="0075072A"/>
    <w:rsid w:val="00756ABC"/>
    <w:rsid w:val="0075745D"/>
    <w:rsid w:val="007608EB"/>
    <w:rsid w:val="00767D03"/>
    <w:rsid w:val="007806DD"/>
    <w:rsid w:val="007831F3"/>
    <w:rsid w:val="007838B4"/>
    <w:rsid w:val="00783C57"/>
    <w:rsid w:val="007845C7"/>
    <w:rsid w:val="00793180"/>
    <w:rsid w:val="00793E0A"/>
    <w:rsid w:val="007A48CD"/>
    <w:rsid w:val="007A610E"/>
    <w:rsid w:val="007C1072"/>
    <w:rsid w:val="007C4F1B"/>
    <w:rsid w:val="007C4F8E"/>
    <w:rsid w:val="007D0FAA"/>
    <w:rsid w:val="007E2E62"/>
    <w:rsid w:val="007E5E79"/>
    <w:rsid w:val="007E6412"/>
    <w:rsid w:val="007F02B1"/>
    <w:rsid w:val="007F1D92"/>
    <w:rsid w:val="007F66E9"/>
    <w:rsid w:val="00801E1F"/>
    <w:rsid w:val="00807A93"/>
    <w:rsid w:val="00813352"/>
    <w:rsid w:val="00821EA9"/>
    <w:rsid w:val="00823CD2"/>
    <w:rsid w:val="0082451D"/>
    <w:rsid w:val="00834D55"/>
    <w:rsid w:val="0083666F"/>
    <w:rsid w:val="0085033F"/>
    <w:rsid w:val="008518F0"/>
    <w:rsid w:val="00857131"/>
    <w:rsid w:val="00860445"/>
    <w:rsid w:val="00870C83"/>
    <w:rsid w:val="00871577"/>
    <w:rsid w:val="008755F2"/>
    <w:rsid w:val="00882EC4"/>
    <w:rsid w:val="00896E0D"/>
    <w:rsid w:val="008B2101"/>
    <w:rsid w:val="008C4600"/>
    <w:rsid w:val="008D4F14"/>
    <w:rsid w:val="008D701F"/>
    <w:rsid w:val="008E0C76"/>
    <w:rsid w:val="008E19EF"/>
    <w:rsid w:val="008E33DD"/>
    <w:rsid w:val="008E6CA0"/>
    <w:rsid w:val="008F1EEE"/>
    <w:rsid w:val="008F4441"/>
    <w:rsid w:val="008F6794"/>
    <w:rsid w:val="00900071"/>
    <w:rsid w:val="00911D5C"/>
    <w:rsid w:val="0091371A"/>
    <w:rsid w:val="00936DD6"/>
    <w:rsid w:val="00937FF5"/>
    <w:rsid w:val="00940D85"/>
    <w:rsid w:val="00942126"/>
    <w:rsid w:val="00942F8B"/>
    <w:rsid w:val="0094352D"/>
    <w:rsid w:val="0094541B"/>
    <w:rsid w:val="00951F27"/>
    <w:rsid w:val="009568D6"/>
    <w:rsid w:val="00957F26"/>
    <w:rsid w:val="0096463D"/>
    <w:rsid w:val="00967B4E"/>
    <w:rsid w:val="0097286B"/>
    <w:rsid w:val="00972F5E"/>
    <w:rsid w:val="00981158"/>
    <w:rsid w:val="00983207"/>
    <w:rsid w:val="00985A4D"/>
    <w:rsid w:val="0099073F"/>
    <w:rsid w:val="00994DE9"/>
    <w:rsid w:val="009956CD"/>
    <w:rsid w:val="00996B99"/>
    <w:rsid w:val="009B2DB2"/>
    <w:rsid w:val="009B663D"/>
    <w:rsid w:val="009B6AE1"/>
    <w:rsid w:val="009C1AA7"/>
    <w:rsid w:val="009D3CF0"/>
    <w:rsid w:val="009D4062"/>
    <w:rsid w:val="009D452C"/>
    <w:rsid w:val="009E3648"/>
    <w:rsid w:val="009F5AF2"/>
    <w:rsid w:val="00A00067"/>
    <w:rsid w:val="00A03680"/>
    <w:rsid w:val="00A2193F"/>
    <w:rsid w:val="00A23E69"/>
    <w:rsid w:val="00A25F33"/>
    <w:rsid w:val="00A27DDF"/>
    <w:rsid w:val="00A37BAF"/>
    <w:rsid w:val="00A428E1"/>
    <w:rsid w:val="00A4567E"/>
    <w:rsid w:val="00A47097"/>
    <w:rsid w:val="00A56C16"/>
    <w:rsid w:val="00A66A90"/>
    <w:rsid w:val="00A7192E"/>
    <w:rsid w:val="00A75BA9"/>
    <w:rsid w:val="00A838EA"/>
    <w:rsid w:val="00A84D10"/>
    <w:rsid w:val="00A854F5"/>
    <w:rsid w:val="00A9565E"/>
    <w:rsid w:val="00AA34A7"/>
    <w:rsid w:val="00AB074C"/>
    <w:rsid w:val="00AD5928"/>
    <w:rsid w:val="00AD66F2"/>
    <w:rsid w:val="00AE3189"/>
    <w:rsid w:val="00AE5ADC"/>
    <w:rsid w:val="00AF1142"/>
    <w:rsid w:val="00AF57AB"/>
    <w:rsid w:val="00AF657E"/>
    <w:rsid w:val="00B02083"/>
    <w:rsid w:val="00B0268B"/>
    <w:rsid w:val="00B11144"/>
    <w:rsid w:val="00B158B0"/>
    <w:rsid w:val="00B170E3"/>
    <w:rsid w:val="00B23079"/>
    <w:rsid w:val="00B23261"/>
    <w:rsid w:val="00B3681B"/>
    <w:rsid w:val="00B4403F"/>
    <w:rsid w:val="00B532FC"/>
    <w:rsid w:val="00B610C0"/>
    <w:rsid w:val="00B70C1E"/>
    <w:rsid w:val="00B77C6D"/>
    <w:rsid w:val="00B83A61"/>
    <w:rsid w:val="00B85DA4"/>
    <w:rsid w:val="00B868F1"/>
    <w:rsid w:val="00B9050D"/>
    <w:rsid w:val="00B92030"/>
    <w:rsid w:val="00B93C17"/>
    <w:rsid w:val="00BA2152"/>
    <w:rsid w:val="00BA3AC9"/>
    <w:rsid w:val="00BB5FDE"/>
    <w:rsid w:val="00BE39E1"/>
    <w:rsid w:val="00BF000E"/>
    <w:rsid w:val="00C0592D"/>
    <w:rsid w:val="00C06249"/>
    <w:rsid w:val="00C12DAC"/>
    <w:rsid w:val="00C140F2"/>
    <w:rsid w:val="00C2305F"/>
    <w:rsid w:val="00C322A3"/>
    <w:rsid w:val="00C35870"/>
    <w:rsid w:val="00C458DF"/>
    <w:rsid w:val="00C71DAC"/>
    <w:rsid w:val="00C751AF"/>
    <w:rsid w:val="00C7642A"/>
    <w:rsid w:val="00C847C1"/>
    <w:rsid w:val="00C85D33"/>
    <w:rsid w:val="00C908C5"/>
    <w:rsid w:val="00C95864"/>
    <w:rsid w:val="00C97568"/>
    <w:rsid w:val="00CA3B94"/>
    <w:rsid w:val="00CB5F7B"/>
    <w:rsid w:val="00CB60F5"/>
    <w:rsid w:val="00CC1F13"/>
    <w:rsid w:val="00CC59A8"/>
    <w:rsid w:val="00CC6108"/>
    <w:rsid w:val="00CC724E"/>
    <w:rsid w:val="00CD1259"/>
    <w:rsid w:val="00CD3531"/>
    <w:rsid w:val="00CD520D"/>
    <w:rsid w:val="00CD5686"/>
    <w:rsid w:val="00CE0AAB"/>
    <w:rsid w:val="00CE2FA3"/>
    <w:rsid w:val="00CE5415"/>
    <w:rsid w:val="00CE63EC"/>
    <w:rsid w:val="00CE7928"/>
    <w:rsid w:val="00CF4CB6"/>
    <w:rsid w:val="00CF55AD"/>
    <w:rsid w:val="00D065C7"/>
    <w:rsid w:val="00D177CB"/>
    <w:rsid w:val="00D17ADF"/>
    <w:rsid w:val="00D22A50"/>
    <w:rsid w:val="00D32C2E"/>
    <w:rsid w:val="00D40DE1"/>
    <w:rsid w:val="00D411B1"/>
    <w:rsid w:val="00D41FBE"/>
    <w:rsid w:val="00D44331"/>
    <w:rsid w:val="00D46DCF"/>
    <w:rsid w:val="00D53F25"/>
    <w:rsid w:val="00D55421"/>
    <w:rsid w:val="00D56E5F"/>
    <w:rsid w:val="00D61BC0"/>
    <w:rsid w:val="00D642CF"/>
    <w:rsid w:val="00D645A5"/>
    <w:rsid w:val="00D718D9"/>
    <w:rsid w:val="00D72FD1"/>
    <w:rsid w:val="00D73559"/>
    <w:rsid w:val="00D81883"/>
    <w:rsid w:val="00D90686"/>
    <w:rsid w:val="00D91321"/>
    <w:rsid w:val="00D9218C"/>
    <w:rsid w:val="00DB50E0"/>
    <w:rsid w:val="00DB72FD"/>
    <w:rsid w:val="00DB788B"/>
    <w:rsid w:val="00DC2459"/>
    <w:rsid w:val="00DC278A"/>
    <w:rsid w:val="00DE7C8C"/>
    <w:rsid w:val="00DF4107"/>
    <w:rsid w:val="00E01FBB"/>
    <w:rsid w:val="00E04DA9"/>
    <w:rsid w:val="00E05641"/>
    <w:rsid w:val="00E056A1"/>
    <w:rsid w:val="00E14844"/>
    <w:rsid w:val="00E22E86"/>
    <w:rsid w:val="00E24766"/>
    <w:rsid w:val="00E43C13"/>
    <w:rsid w:val="00E50693"/>
    <w:rsid w:val="00E50C96"/>
    <w:rsid w:val="00E51720"/>
    <w:rsid w:val="00E52C9A"/>
    <w:rsid w:val="00E66288"/>
    <w:rsid w:val="00E8482E"/>
    <w:rsid w:val="00E93DEF"/>
    <w:rsid w:val="00E96C30"/>
    <w:rsid w:val="00EA1F7C"/>
    <w:rsid w:val="00EB3D6C"/>
    <w:rsid w:val="00EC1A97"/>
    <w:rsid w:val="00EC3194"/>
    <w:rsid w:val="00EE1E29"/>
    <w:rsid w:val="00EF6392"/>
    <w:rsid w:val="00EF6A56"/>
    <w:rsid w:val="00EF75AB"/>
    <w:rsid w:val="00F00BCB"/>
    <w:rsid w:val="00F07267"/>
    <w:rsid w:val="00F14AF7"/>
    <w:rsid w:val="00F30191"/>
    <w:rsid w:val="00F42C71"/>
    <w:rsid w:val="00F44206"/>
    <w:rsid w:val="00F5521B"/>
    <w:rsid w:val="00F56A6D"/>
    <w:rsid w:val="00F56E78"/>
    <w:rsid w:val="00F61232"/>
    <w:rsid w:val="00F63A75"/>
    <w:rsid w:val="00F652EA"/>
    <w:rsid w:val="00F7089F"/>
    <w:rsid w:val="00F84C3B"/>
    <w:rsid w:val="00F86CD0"/>
    <w:rsid w:val="00F910B7"/>
    <w:rsid w:val="00F93927"/>
    <w:rsid w:val="00F93A5E"/>
    <w:rsid w:val="00FA0747"/>
    <w:rsid w:val="00FA0A06"/>
    <w:rsid w:val="00FA1D63"/>
    <w:rsid w:val="00FA2B85"/>
    <w:rsid w:val="00FB1DEC"/>
    <w:rsid w:val="00FB6321"/>
    <w:rsid w:val="00FB69DF"/>
    <w:rsid w:val="00FC05DF"/>
    <w:rsid w:val="00FC0EC8"/>
    <w:rsid w:val="00FD3069"/>
    <w:rsid w:val="00FD665D"/>
    <w:rsid w:val="00FF2E84"/>
    <w:rsid w:val="00FF316C"/>
    <w:rsid w:val="00FF4456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335C9E94"/>
  <w15:chartTrackingRefBased/>
  <w15:docId w15:val="{49F9EC34-491C-49BA-A22F-FD66A2A5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Normal" w:uiPriority="99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9" w:qFormat="1"/>
    <w:lsdException w:name="heading 8" w:semiHidden="1" w:uiPriority="99" w:qFormat="1"/>
    <w:lsdException w:name="heading 9" w:semiHidden="1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5" w:unhideWhenUsed="1" w:qFormat="1"/>
    <w:lsdException w:name="List Bullet" w:uiPriority="5" w:qFormat="1"/>
    <w:lsdException w:name="List Number" w:uiPriority="5" w:qFormat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6" w:unhideWhenUsed="1" w:qFormat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semiHidden="1" w:uiPriority="9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"/>
    <w:lsdException w:name="Bibliography" w:semiHidden="1" w:uiPriority="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unhideWhenUsed/>
    <w:rsid w:val="002E5110"/>
    <w:pPr>
      <w:tabs>
        <w:tab w:val="left" w:pos="720"/>
      </w:tabs>
    </w:pPr>
    <w:rPr>
      <w:rFonts w:cstheme="minorBidi"/>
    </w:rPr>
  </w:style>
  <w:style w:type="paragraph" w:styleId="Heading1">
    <w:name w:val="heading 1"/>
    <w:next w:val="BodyText"/>
    <w:link w:val="Heading1Char"/>
    <w:uiPriority w:val="9"/>
    <w:qFormat/>
    <w:rsid w:val="008F4441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sz w:val="44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8F4441"/>
    <w:pPr>
      <w:spacing w:before="200"/>
      <w:outlineLvl w:val="1"/>
    </w:pPr>
    <w:rPr>
      <w:sz w:val="36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F4441"/>
    <w:pPr>
      <w:outlineLvl w:val="2"/>
    </w:pPr>
    <w:rPr>
      <w:i/>
      <w:sz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8F4441"/>
    <w:pPr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8F4441"/>
    <w:pPr>
      <w:outlineLvl w:val="4"/>
    </w:pPr>
    <w:rPr>
      <w:b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5B74B6"/>
    <w:pPr>
      <w:outlineLvl w:val="5"/>
    </w:pPr>
    <w:rPr>
      <w:iCs w:val="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CC59A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CC59A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E52C9A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441"/>
    <w:rPr>
      <w:rFonts w:ascii="Verdana" w:eastAsiaTheme="majorEastAsia" w:hAnsi="Verdana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4441"/>
    <w:rPr>
      <w:rFonts w:ascii="Verdana" w:eastAsiaTheme="majorEastAsia" w:hAnsi="Verdana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4441"/>
    <w:rPr>
      <w:rFonts w:ascii="Verdana" w:eastAsiaTheme="majorEastAsia" w:hAnsi="Verdana" w:cstheme="majorBidi"/>
      <w:b/>
      <w:bCs/>
      <w:szCs w:val="26"/>
    </w:rPr>
  </w:style>
  <w:style w:type="paragraph" w:styleId="Title">
    <w:name w:val="Title"/>
    <w:basedOn w:val="Heading1"/>
    <w:next w:val="Subtitle"/>
    <w:link w:val="TitleChar"/>
    <w:uiPriority w:val="10"/>
    <w:qFormat/>
    <w:rsid w:val="008F4441"/>
    <w:pPr>
      <w:spacing w:before="0" w:after="0"/>
      <w:contextualSpacing/>
      <w:jc w:val="center"/>
    </w:pPr>
    <w:rPr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68F3"/>
    <w:rPr>
      <w:rFonts w:ascii="Verdana" w:eastAsiaTheme="majorEastAsia" w:hAnsi="Verdana" w:cstheme="majorBidi"/>
      <w:b/>
      <w:bCs/>
      <w:spacing w:val="5"/>
      <w:kern w:val="28"/>
      <w:sz w:val="44"/>
      <w:szCs w:val="52"/>
    </w:rPr>
  </w:style>
  <w:style w:type="paragraph" w:styleId="ListParagraph">
    <w:name w:val="List Paragraph"/>
    <w:basedOn w:val="BodyText"/>
    <w:uiPriority w:val="34"/>
    <w:unhideWhenUsed/>
    <w:rsid w:val="00CC59A8"/>
    <w:pPr>
      <w:ind w:hanging="720"/>
      <w:contextualSpacing/>
    </w:pPr>
  </w:style>
  <w:style w:type="paragraph" w:styleId="BodyText">
    <w:name w:val="Body Text"/>
    <w:link w:val="BodyTextChar"/>
    <w:qFormat/>
    <w:rsid w:val="0085033F"/>
    <w:pPr>
      <w:spacing w:before="0" w:after="120"/>
    </w:pPr>
    <w:rPr>
      <w:rFonts w:ascii="Lucida Bright" w:hAnsi="Lucida Bright" w:cstheme="minorBidi"/>
      <w:sz w:val="20"/>
    </w:rPr>
  </w:style>
  <w:style w:type="character" w:customStyle="1" w:styleId="BodyTextChar">
    <w:name w:val="Body Text Char"/>
    <w:basedOn w:val="DefaultParagraphFont"/>
    <w:link w:val="BodyText"/>
    <w:rsid w:val="0085033F"/>
    <w:rPr>
      <w:rFonts w:ascii="Lucida Bright" w:hAnsi="Lucida Bright" w:cstheme="minorBidi"/>
      <w:sz w:val="20"/>
    </w:rPr>
  </w:style>
  <w:style w:type="paragraph" w:styleId="List">
    <w:name w:val="List"/>
    <w:basedOn w:val="BodyText"/>
    <w:uiPriority w:val="5"/>
    <w:qFormat/>
    <w:rsid w:val="00CC59A8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CC59A8"/>
    <w:pPr>
      <w:numPr>
        <w:numId w:val="1"/>
      </w:numPr>
    </w:pPr>
  </w:style>
  <w:style w:type="paragraph" w:styleId="ListContinue">
    <w:name w:val="List Continue"/>
    <w:basedOn w:val="BodyText"/>
    <w:uiPriority w:val="6"/>
    <w:qFormat/>
    <w:rsid w:val="00CC59A8"/>
    <w:pPr>
      <w:ind w:left="360"/>
    </w:pPr>
  </w:style>
  <w:style w:type="paragraph" w:styleId="ListNumber">
    <w:name w:val="List Number"/>
    <w:basedOn w:val="BodyText"/>
    <w:uiPriority w:val="5"/>
    <w:qFormat/>
    <w:rsid w:val="00CC59A8"/>
    <w:pPr>
      <w:numPr>
        <w:numId w:val="2"/>
      </w:numPr>
    </w:pPr>
  </w:style>
  <w:style w:type="character" w:styleId="Emphasis">
    <w:name w:val="Emphasis"/>
    <w:uiPriority w:val="2"/>
    <w:qFormat/>
    <w:rsid w:val="00CC59A8"/>
    <w:rPr>
      <w:i/>
      <w:iCs/>
    </w:rPr>
  </w:style>
  <w:style w:type="character" w:styleId="Strong">
    <w:name w:val="Strong"/>
    <w:uiPriority w:val="2"/>
    <w:qFormat/>
    <w:rsid w:val="00CC59A8"/>
    <w:rPr>
      <w:b/>
      <w:bCs/>
    </w:rPr>
  </w:style>
  <w:style w:type="character" w:styleId="BookTitle">
    <w:name w:val="Book Title"/>
    <w:uiPriority w:val="3"/>
    <w:semiHidden/>
    <w:unhideWhenUsed/>
    <w:rsid w:val="00CC59A8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CC59A8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CC59A8"/>
    <w:rPr>
      <w:rFonts w:cstheme="minorBid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8F4441"/>
    <w:rPr>
      <w:rFonts w:ascii="Verdana" w:eastAsiaTheme="majorEastAsia" w:hAnsi="Verdana" w:cstheme="majorBidi"/>
      <w:b/>
      <w:iCs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F4441"/>
    <w:rPr>
      <w:rFonts w:ascii="Verdana" w:eastAsiaTheme="majorEastAsia" w:hAnsi="Verdana" w:cstheme="majorBidi"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4B6"/>
    <w:rPr>
      <w:rFonts w:ascii="Verdana" w:eastAsiaTheme="majorEastAsia" w:hAnsi="Verdana" w:cstheme="majorBidi"/>
      <w:sz w:val="22"/>
      <w:szCs w:val="26"/>
    </w:rPr>
  </w:style>
  <w:style w:type="paragraph" w:styleId="Subtitle">
    <w:name w:val="Subtitle"/>
    <w:basedOn w:val="Title"/>
    <w:next w:val="BodyText"/>
    <w:link w:val="SubtitleChar"/>
    <w:uiPriority w:val="93"/>
    <w:qFormat/>
    <w:rsid w:val="00CC59A8"/>
    <w:pPr>
      <w:numPr>
        <w:ilvl w:val="1"/>
      </w:numPr>
      <w:spacing w:before="240"/>
    </w:pPr>
    <w:rPr>
      <w:i/>
      <w:iCs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93"/>
    <w:rsid w:val="002C68F3"/>
    <w:rPr>
      <w:rFonts w:ascii="Verdana" w:eastAsiaTheme="majorEastAsia" w:hAnsi="Verdana" w:cstheme="majorBidi"/>
      <w:b/>
      <w:bCs/>
      <w:i/>
      <w:iCs/>
      <w:spacing w:val="15"/>
      <w:kern w:val="28"/>
      <w:sz w:val="22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CC59A8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59A8"/>
    <w:rPr>
      <w:rFonts w:cstheme="minorBidi"/>
      <w:bCs/>
      <w:i/>
    </w:rPr>
  </w:style>
  <w:style w:type="character" w:styleId="SubtleEmphasis">
    <w:name w:val="Subtle Emphasis"/>
    <w:uiPriority w:val="19"/>
    <w:semiHidden/>
    <w:rsid w:val="00CC59A8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CC59A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CC59A8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CC59A8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CC59A8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CC59A8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CC59A8"/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C59A8"/>
    <w:rPr>
      <w:rFonts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52C9A"/>
    <w:rPr>
      <w:rFonts w:ascii="Lucida Bright" w:hAnsi="Lucida Bright" w:cs="Arial"/>
      <w:sz w:val="20"/>
      <w:szCs w:val="22"/>
    </w:rPr>
  </w:style>
  <w:style w:type="paragraph" w:styleId="BlockText">
    <w:name w:val="Block Text"/>
    <w:basedOn w:val="BodyText"/>
    <w:uiPriority w:val="1"/>
    <w:qFormat/>
    <w:rsid w:val="00CC59A8"/>
    <w:pPr>
      <w:ind w:left="965"/>
    </w:pPr>
  </w:style>
  <w:style w:type="character" w:customStyle="1" w:styleId="ReferenceTitle">
    <w:name w:val="Reference Title"/>
    <w:uiPriority w:val="4"/>
    <w:unhideWhenUsed/>
    <w:qFormat/>
    <w:rsid w:val="00CC59A8"/>
    <w:rPr>
      <w:i/>
      <w:spacing w:val="5"/>
    </w:rPr>
  </w:style>
  <w:style w:type="character" w:customStyle="1" w:styleId="StrongEmphasis">
    <w:name w:val="Strong Emphasis"/>
    <w:uiPriority w:val="3"/>
    <w:rsid w:val="00CC59A8"/>
    <w:rPr>
      <w:b/>
      <w:i/>
    </w:rPr>
  </w:style>
  <w:style w:type="paragraph" w:styleId="Index1">
    <w:name w:val="index 1"/>
    <w:basedOn w:val="Normal"/>
    <w:next w:val="Normal"/>
    <w:autoRedefine/>
    <w:semiHidden/>
    <w:rsid w:val="00CC59A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C59A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C59A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C59A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C59A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C59A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C59A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C59A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C59A8"/>
    <w:pPr>
      <w:ind w:left="2160" w:hanging="240"/>
    </w:pPr>
  </w:style>
  <w:style w:type="paragraph" w:styleId="TOC1">
    <w:name w:val="toc 1"/>
    <w:next w:val="TOC2"/>
    <w:uiPriority w:val="39"/>
    <w:rsid w:val="00315557"/>
    <w:pPr>
      <w:tabs>
        <w:tab w:val="right" w:leader="dot" w:pos="9360"/>
      </w:tabs>
      <w:spacing w:before="0" w:after="60"/>
    </w:pPr>
    <w:rPr>
      <w:rFonts w:ascii="Lucida Bright" w:hAnsi="Lucida Bright" w:cstheme="minorBidi"/>
      <w:sz w:val="20"/>
    </w:rPr>
  </w:style>
  <w:style w:type="paragraph" w:styleId="TOC2">
    <w:name w:val="toc 2"/>
    <w:basedOn w:val="TOC1"/>
    <w:next w:val="TOC3"/>
    <w:uiPriority w:val="39"/>
    <w:rsid w:val="00315557"/>
    <w:pPr>
      <w:ind w:left="490" w:hanging="245"/>
    </w:pPr>
  </w:style>
  <w:style w:type="paragraph" w:styleId="TOC3">
    <w:name w:val="toc 3"/>
    <w:basedOn w:val="TOC1"/>
    <w:next w:val="TOC4"/>
    <w:uiPriority w:val="39"/>
    <w:rsid w:val="00CC59A8"/>
    <w:pPr>
      <w:ind w:left="480"/>
    </w:pPr>
  </w:style>
  <w:style w:type="paragraph" w:styleId="TOC4">
    <w:name w:val="toc 4"/>
    <w:basedOn w:val="TOC1"/>
    <w:next w:val="TOC5"/>
    <w:uiPriority w:val="97"/>
    <w:rsid w:val="00315557"/>
    <w:pPr>
      <w:ind w:left="720"/>
    </w:pPr>
  </w:style>
  <w:style w:type="paragraph" w:styleId="TOC5">
    <w:name w:val="toc 5"/>
    <w:basedOn w:val="TOC1"/>
    <w:next w:val="TOC6"/>
    <w:uiPriority w:val="98"/>
    <w:rsid w:val="00CC59A8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CC59A8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CC59A8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CC59A8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CC59A8"/>
    <w:pPr>
      <w:ind w:left="1920"/>
    </w:pPr>
  </w:style>
  <w:style w:type="paragraph" w:styleId="NormalIndent">
    <w:name w:val="Normal Indent"/>
    <w:basedOn w:val="Normal"/>
    <w:semiHidden/>
    <w:rsid w:val="00CC59A8"/>
    <w:pPr>
      <w:ind w:left="720"/>
    </w:pPr>
  </w:style>
  <w:style w:type="paragraph" w:styleId="FootnoteText">
    <w:name w:val="footnote text"/>
    <w:basedOn w:val="Normal"/>
    <w:link w:val="FootnoteTextChar"/>
    <w:semiHidden/>
    <w:rsid w:val="00CC59A8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59A8"/>
    <w:rPr>
      <w:rFonts w:cstheme="minorBidi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CC59A8"/>
    <w:rPr>
      <w:rFonts w:ascii="Comic Sans MS" w:hAnsi="Comic Sans MS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59A8"/>
    <w:rPr>
      <w:rFonts w:ascii="Comic Sans MS" w:hAnsi="Comic Sans MS" w:cstheme="minorBidi"/>
      <w:sz w:val="20"/>
      <w:szCs w:val="20"/>
    </w:rPr>
  </w:style>
  <w:style w:type="paragraph" w:styleId="Header">
    <w:name w:val="header"/>
    <w:basedOn w:val="Normal"/>
    <w:link w:val="HeaderChar"/>
    <w:semiHidden/>
    <w:rsid w:val="00CC59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C59A8"/>
    <w:rPr>
      <w:rFonts w:cstheme="minorBidi"/>
    </w:rPr>
  </w:style>
  <w:style w:type="paragraph" w:styleId="Footer">
    <w:name w:val="footer"/>
    <w:basedOn w:val="Normal"/>
    <w:link w:val="FooterChar"/>
    <w:rsid w:val="00CC59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59A8"/>
    <w:rPr>
      <w:rFonts w:cstheme="minorBidi"/>
    </w:rPr>
  </w:style>
  <w:style w:type="paragraph" w:styleId="IndexHeading">
    <w:name w:val="index heading"/>
    <w:basedOn w:val="Normal"/>
    <w:next w:val="Index1"/>
    <w:semiHidden/>
    <w:rsid w:val="005B74B6"/>
    <w:rPr>
      <w:rFonts w:ascii="Verdana" w:hAnsi="Verdana" w:cs="Arial"/>
      <w:b/>
      <w:bCs/>
    </w:rPr>
  </w:style>
  <w:style w:type="paragraph" w:styleId="TableofFigures">
    <w:name w:val="table of figures"/>
    <w:basedOn w:val="Normal"/>
    <w:next w:val="Normal"/>
    <w:semiHidden/>
    <w:rsid w:val="00CC59A8"/>
  </w:style>
  <w:style w:type="paragraph" w:styleId="EnvelopeAddress">
    <w:name w:val="envelope address"/>
    <w:basedOn w:val="Normal"/>
    <w:semiHidden/>
    <w:rsid w:val="00E52C9A"/>
    <w:pPr>
      <w:framePr w:w="7920" w:h="1980" w:hRule="exact" w:hSpace="180" w:wrap="auto" w:hAnchor="page" w:xAlign="center" w:yAlign="bottom"/>
      <w:ind w:left="2880"/>
    </w:pPr>
    <w:rPr>
      <w:rFonts w:ascii="Verdana" w:hAnsi="Verdana" w:cs="Arial"/>
    </w:rPr>
  </w:style>
  <w:style w:type="paragraph" w:styleId="EnvelopeReturn">
    <w:name w:val="envelope return"/>
    <w:basedOn w:val="Normal"/>
    <w:semiHidden/>
    <w:rsid w:val="00E52C9A"/>
    <w:rPr>
      <w:rFonts w:ascii="Verdana" w:hAnsi="Verdana" w:cs="Arial"/>
      <w:szCs w:val="20"/>
    </w:rPr>
  </w:style>
  <w:style w:type="character" w:styleId="FootnoteReference">
    <w:name w:val="footnote reference"/>
    <w:basedOn w:val="DefaultParagraphFont"/>
    <w:semiHidden/>
    <w:rsid w:val="00CC59A8"/>
    <w:rPr>
      <w:vertAlign w:val="superscript"/>
    </w:rPr>
  </w:style>
  <w:style w:type="character" w:styleId="CommentReference">
    <w:name w:val="annotation reference"/>
    <w:basedOn w:val="DefaultParagraphFont"/>
    <w:semiHidden/>
    <w:rsid w:val="00CC59A8"/>
    <w:rPr>
      <w:sz w:val="16"/>
      <w:szCs w:val="16"/>
    </w:rPr>
  </w:style>
  <w:style w:type="character" w:styleId="LineNumber">
    <w:name w:val="line number"/>
    <w:basedOn w:val="DefaultParagraphFont"/>
    <w:semiHidden/>
    <w:rsid w:val="00CC59A8"/>
  </w:style>
  <w:style w:type="character" w:styleId="PageNumber">
    <w:name w:val="page number"/>
    <w:basedOn w:val="DefaultParagraphFont"/>
    <w:semiHidden/>
    <w:rsid w:val="00CC59A8"/>
  </w:style>
  <w:style w:type="character" w:styleId="EndnoteReference">
    <w:name w:val="endnote reference"/>
    <w:basedOn w:val="DefaultParagraphFont"/>
    <w:semiHidden/>
    <w:rsid w:val="00CC59A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CC59A8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C59A8"/>
    <w:rPr>
      <w:rFonts w:cstheme="minorBidi"/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CC59A8"/>
    <w:pPr>
      <w:ind w:left="240" w:hanging="240"/>
    </w:pPr>
  </w:style>
  <w:style w:type="paragraph" w:styleId="MacroText">
    <w:name w:val="macro"/>
    <w:link w:val="MacroTextChar"/>
    <w:semiHidden/>
    <w:rsid w:val="00CC59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CC59A8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CC59A8"/>
    <w:pPr>
      <w:spacing w:before="120" w:after="100" w:afterAutospacing="1"/>
    </w:pPr>
    <w:rPr>
      <w:rFonts w:ascii="Verdana" w:hAnsi="Verdana" w:cs="Arial"/>
      <w:b/>
      <w:bCs/>
    </w:rPr>
  </w:style>
  <w:style w:type="paragraph" w:styleId="List2">
    <w:name w:val="List 2"/>
    <w:basedOn w:val="Normal"/>
    <w:uiPriority w:val="5"/>
    <w:semiHidden/>
    <w:unhideWhenUsed/>
    <w:rsid w:val="00CC59A8"/>
    <w:pPr>
      <w:ind w:left="720" w:hanging="360"/>
    </w:pPr>
  </w:style>
  <w:style w:type="paragraph" w:styleId="List3">
    <w:name w:val="List 3"/>
    <w:basedOn w:val="Normal"/>
    <w:uiPriority w:val="5"/>
    <w:semiHidden/>
    <w:rsid w:val="00CC59A8"/>
    <w:pPr>
      <w:ind w:left="1080" w:hanging="360"/>
    </w:pPr>
  </w:style>
  <w:style w:type="paragraph" w:styleId="List4">
    <w:name w:val="List 4"/>
    <w:basedOn w:val="Normal"/>
    <w:uiPriority w:val="5"/>
    <w:semiHidden/>
    <w:rsid w:val="00CC59A8"/>
    <w:pPr>
      <w:ind w:left="1440" w:hanging="360"/>
    </w:pPr>
  </w:style>
  <w:style w:type="paragraph" w:styleId="List5">
    <w:name w:val="List 5"/>
    <w:basedOn w:val="Normal"/>
    <w:uiPriority w:val="5"/>
    <w:semiHidden/>
    <w:rsid w:val="00CC59A8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CC59A8"/>
    <w:pPr>
      <w:numPr>
        <w:numId w:val="3"/>
      </w:numPr>
    </w:pPr>
  </w:style>
  <w:style w:type="paragraph" w:styleId="ListBullet3">
    <w:name w:val="List Bullet 3"/>
    <w:basedOn w:val="Normal"/>
    <w:uiPriority w:val="5"/>
    <w:semiHidden/>
    <w:rsid w:val="00CC59A8"/>
    <w:pPr>
      <w:numPr>
        <w:numId w:val="4"/>
      </w:numPr>
    </w:pPr>
  </w:style>
  <w:style w:type="paragraph" w:styleId="ListBullet4">
    <w:name w:val="List Bullet 4"/>
    <w:basedOn w:val="Normal"/>
    <w:uiPriority w:val="5"/>
    <w:semiHidden/>
    <w:rsid w:val="00CC59A8"/>
    <w:pPr>
      <w:numPr>
        <w:numId w:val="5"/>
      </w:numPr>
    </w:pPr>
  </w:style>
  <w:style w:type="paragraph" w:styleId="ListBullet5">
    <w:name w:val="List Bullet 5"/>
    <w:basedOn w:val="Normal"/>
    <w:uiPriority w:val="5"/>
    <w:semiHidden/>
    <w:rsid w:val="00CC59A8"/>
    <w:pPr>
      <w:numPr>
        <w:numId w:val="6"/>
      </w:numPr>
    </w:pPr>
  </w:style>
  <w:style w:type="paragraph" w:styleId="ListNumber2">
    <w:name w:val="List Number 2"/>
    <w:basedOn w:val="Normal"/>
    <w:uiPriority w:val="5"/>
    <w:semiHidden/>
    <w:unhideWhenUsed/>
    <w:rsid w:val="00CC59A8"/>
    <w:pPr>
      <w:numPr>
        <w:numId w:val="7"/>
      </w:numPr>
    </w:pPr>
  </w:style>
  <w:style w:type="paragraph" w:styleId="ListNumber3">
    <w:name w:val="List Number 3"/>
    <w:basedOn w:val="Normal"/>
    <w:uiPriority w:val="5"/>
    <w:semiHidden/>
    <w:rsid w:val="00CC59A8"/>
    <w:pPr>
      <w:numPr>
        <w:numId w:val="8"/>
      </w:numPr>
    </w:pPr>
  </w:style>
  <w:style w:type="paragraph" w:styleId="ListNumber4">
    <w:name w:val="List Number 4"/>
    <w:basedOn w:val="Normal"/>
    <w:uiPriority w:val="5"/>
    <w:semiHidden/>
    <w:rsid w:val="00CC59A8"/>
    <w:pPr>
      <w:numPr>
        <w:numId w:val="9"/>
      </w:numPr>
    </w:pPr>
  </w:style>
  <w:style w:type="paragraph" w:styleId="ListNumber5">
    <w:name w:val="List Number 5"/>
    <w:basedOn w:val="Normal"/>
    <w:uiPriority w:val="5"/>
    <w:semiHidden/>
    <w:rsid w:val="00CC59A8"/>
    <w:pPr>
      <w:numPr>
        <w:numId w:val="10"/>
      </w:numPr>
    </w:pPr>
  </w:style>
  <w:style w:type="paragraph" w:styleId="Closing">
    <w:name w:val="Closing"/>
    <w:basedOn w:val="Normal"/>
    <w:link w:val="ClosingChar"/>
    <w:semiHidden/>
    <w:rsid w:val="00CC59A8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C59A8"/>
    <w:rPr>
      <w:rFonts w:cstheme="minorBidi"/>
    </w:rPr>
  </w:style>
  <w:style w:type="paragraph" w:styleId="Signature">
    <w:name w:val="Signature"/>
    <w:basedOn w:val="BodyText"/>
    <w:link w:val="SignatureChar"/>
    <w:rsid w:val="00CC59A8"/>
    <w:pPr>
      <w:pBdr>
        <w:top w:val="single" w:sz="4" w:space="1" w:color="auto"/>
      </w:pBdr>
      <w:spacing w:before="480"/>
    </w:pPr>
  </w:style>
  <w:style w:type="character" w:customStyle="1" w:styleId="SignatureChar">
    <w:name w:val="Signature Char"/>
    <w:basedOn w:val="DefaultParagraphFont"/>
    <w:link w:val="Signature"/>
    <w:rsid w:val="00CC59A8"/>
    <w:rPr>
      <w:rFonts w:cstheme="minorBidi"/>
    </w:rPr>
  </w:style>
  <w:style w:type="paragraph" w:styleId="BodyTextIndent">
    <w:name w:val="Body Text Indent"/>
    <w:basedOn w:val="Normal"/>
    <w:link w:val="BodyTextIndentChar"/>
    <w:semiHidden/>
    <w:rsid w:val="00CC59A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C59A8"/>
    <w:rPr>
      <w:rFonts w:cstheme="minorBidi"/>
    </w:rPr>
  </w:style>
  <w:style w:type="paragraph" w:styleId="ListContinue2">
    <w:name w:val="List Continue 2"/>
    <w:basedOn w:val="Normal"/>
    <w:uiPriority w:val="6"/>
    <w:semiHidden/>
    <w:unhideWhenUsed/>
    <w:rsid w:val="00CC59A8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CC59A8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CC59A8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CC59A8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CC59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CC59A8"/>
    <w:rPr>
      <w:rFonts w:ascii="Arial" w:hAnsi="Arial" w:cs="Arial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CC59A8"/>
  </w:style>
  <w:style w:type="character" w:customStyle="1" w:styleId="SalutationChar">
    <w:name w:val="Salutation Char"/>
    <w:basedOn w:val="DefaultParagraphFont"/>
    <w:link w:val="Salutation"/>
    <w:semiHidden/>
    <w:rsid w:val="00CC59A8"/>
    <w:rPr>
      <w:rFonts w:cstheme="minorBidi"/>
    </w:rPr>
  </w:style>
  <w:style w:type="paragraph" w:styleId="Date">
    <w:name w:val="Date"/>
    <w:basedOn w:val="Normal"/>
    <w:next w:val="Normal"/>
    <w:link w:val="DateChar"/>
    <w:semiHidden/>
    <w:rsid w:val="00CC59A8"/>
  </w:style>
  <w:style w:type="character" w:customStyle="1" w:styleId="DateChar">
    <w:name w:val="Date Char"/>
    <w:basedOn w:val="DefaultParagraphFont"/>
    <w:link w:val="Date"/>
    <w:semiHidden/>
    <w:rsid w:val="00CC59A8"/>
    <w:rPr>
      <w:rFonts w:cstheme="minorBidi"/>
    </w:rPr>
  </w:style>
  <w:style w:type="paragraph" w:styleId="BodyTextFirstIndent">
    <w:name w:val="Body Text First Indent"/>
    <w:basedOn w:val="BodyText"/>
    <w:link w:val="BodyTextFirstIndentChar"/>
    <w:semiHidden/>
    <w:rsid w:val="00CC59A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C59A8"/>
    <w:rPr>
      <w:rFonts w:ascii="Lucida Bright" w:hAnsi="Lucida Bright" w:cstheme="minorBidi"/>
      <w:sz w:val="22"/>
    </w:rPr>
  </w:style>
  <w:style w:type="paragraph" w:styleId="BodyTextFirstIndent2">
    <w:name w:val="Body Text First Indent 2"/>
    <w:basedOn w:val="BodyTextIndent"/>
    <w:link w:val="BodyTextFirstIndent2Char"/>
    <w:semiHidden/>
    <w:rsid w:val="00CC59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C59A8"/>
    <w:rPr>
      <w:rFonts w:cstheme="minorBidi"/>
    </w:rPr>
  </w:style>
  <w:style w:type="paragraph" w:styleId="NoteHeading">
    <w:name w:val="Note Heading"/>
    <w:basedOn w:val="Normal"/>
    <w:next w:val="Normal"/>
    <w:link w:val="NoteHeadingChar"/>
    <w:semiHidden/>
    <w:rsid w:val="00CC59A8"/>
  </w:style>
  <w:style w:type="character" w:customStyle="1" w:styleId="NoteHeadingChar">
    <w:name w:val="Note Heading Char"/>
    <w:basedOn w:val="DefaultParagraphFont"/>
    <w:link w:val="NoteHeading"/>
    <w:semiHidden/>
    <w:rsid w:val="00CC59A8"/>
    <w:rPr>
      <w:rFonts w:cstheme="minorBidi"/>
    </w:rPr>
  </w:style>
  <w:style w:type="paragraph" w:styleId="BodyText2">
    <w:name w:val="Body Text 2"/>
    <w:basedOn w:val="Normal"/>
    <w:link w:val="BodyText2Char"/>
    <w:semiHidden/>
    <w:rsid w:val="00CC59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C59A8"/>
    <w:rPr>
      <w:rFonts w:cstheme="minorBidi"/>
    </w:rPr>
  </w:style>
  <w:style w:type="paragraph" w:styleId="BodyText3">
    <w:name w:val="Body Text 3"/>
    <w:basedOn w:val="Normal"/>
    <w:link w:val="BodyText3Char"/>
    <w:semiHidden/>
    <w:rsid w:val="00CC59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C59A8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CC59A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C59A8"/>
    <w:rPr>
      <w:rFonts w:cstheme="minorBidi"/>
    </w:rPr>
  </w:style>
  <w:style w:type="paragraph" w:styleId="BodyTextIndent3">
    <w:name w:val="Body Text Indent 3"/>
    <w:basedOn w:val="Normal"/>
    <w:link w:val="BodyTextIndent3Char"/>
    <w:semiHidden/>
    <w:rsid w:val="00CC59A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59A8"/>
    <w:rPr>
      <w:rFonts w:cstheme="minorBidi"/>
      <w:sz w:val="16"/>
      <w:szCs w:val="16"/>
    </w:rPr>
  </w:style>
  <w:style w:type="character" w:styleId="Hyperlink">
    <w:name w:val="Hyperlink"/>
    <w:basedOn w:val="DefaultParagraphFont"/>
    <w:uiPriority w:val="99"/>
    <w:rsid w:val="00CC59A8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C59A8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CC59A8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C59A8"/>
    <w:rPr>
      <w:rFonts w:ascii="Tahoma" w:hAnsi="Tahoma" w:cs="Tahoma"/>
      <w:sz w:val="28"/>
      <w:szCs w:val="20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CC59A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C59A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link w:val="E-mailSignatureChar"/>
    <w:semiHidden/>
    <w:rsid w:val="00CC59A8"/>
  </w:style>
  <w:style w:type="character" w:customStyle="1" w:styleId="E-mailSignatureChar">
    <w:name w:val="E-mail Signature Char"/>
    <w:basedOn w:val="DefaultParagraphFont"/>
    <w:link w:val="E-mailSignature"/>
    <w:semiHidden/>
    <w:rsid w:val="00CC59A8"/>
    <w:rPr>
      <w:rFonts w:cstheme="minorBidi"/>
    </w:rPr>
  </w:style>
  <w:style w:type="paragraph" w:styleId="NormalWeb">
    <w:name w:val="Normal (Web)"/>
    <w:basedOn w:val="Normal"/>
    <w:semiHidden/>
    <w:rsid w:val="00CC59A8"/>
  </w:style>
  <w:style w:type="character" w:styleId="HTMLAcronym">
    <w:name w:val="HTML Acronym"/>
    <w:basedOn w:val="DefaultParagraphFont"/>
    <w:semiHidden/>
    <w:rsid w:val="00CC59A8"/>
  </w:style>
  <w:style w:type="paragraph" w:styleId="HTMLAddress">
    <w:name w:val="HTML Address"/>
    <w:basedOn w:val="Normal"/>
    <w:link w:val="HTMLAddressChar"/>
    <w:semiHidden/>
    <w:rsid w:val="00CC59A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C59A8"/>
    <w:rPr>
      <w:rFonts w:cstheme="minorBidi"/>
      <w:i/>
      <w:iCs/>
    </w:rPr>
  </w:style>
  <w:style w:type="character" w:styleId="HTMLCite">
    <w:name w:val="HTML Cite"/>
    <w:basedOn w:val="DefaultParagraphFont"/>
    <w:semiHidden/>
    <w:rsid w:val="00CC59A8"/>
    <w:rPr>
      <w:i/>
      <w:iCs/>
    </w:rPr>
  </w:style>
  <w:style w:type="character" w:styleId="HTMLCode">
    <w:name w:val="HTML Code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C59A8"/>
    <w:rPr>
      <w:i/>
      <w:iCs/>
    </w:rPr>
  </w:style>
  <w:style w:type="character" w:styleId="HTMLKeyboard">
    <w:name w:val="HTML Keyboard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C59A8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C59A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CC59A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C59A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C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59A8"/>
    <w:rPr>
      <w:rFonts w:ascii="Comic Sans MS" w:hAnsi="Comic Sans MS" w:cstheme="minorBidi"/>
      <w:b/>
      <w:bCs/>
      <w:sz w:val="20"/>
      <w:szCs w:val="20"/>
    </w:rPr>
  </w:style>
  <w:style w:type="numbering" w:styleId="1ai">
    <w:name w:val="Outline List 1"/>
    <w:basedOn w:val="NoList"/>
    <w:semiHidden/>
    <w:rsid w:val="00CC59A8"/>
    <w:pPr>
      <w:numPr>
        <w:numId w:val="11"/>
      </w:numPr>
    </w:pPr>
  </w:style>
  <w:style w:type="numbering" w:styleId="111111">
    <w:name w:val="Outline List 2"/>
    <w:basedOn w:val="NoList"/>
    <w:semiHidden/>
    <w:rsid w:val="00CC59A8"/>
    <w:pPr>
      <w:numPr>
        <w:numId w:val="12"/>
      </w:numPr>
    </w:pPr>
  </w:style>
  <w:style w:type="numbering" w:styleId="ArticleSection">
    <w:name w:val="Outline List 3"/>
    <w:basedOn w:val="NoList"/>
    <w:semiHidden/>
    <w:rsid w:val="00CC59A8"/>
    <w:pPr>
      <w:numPr>
        <w:numId w:val="13"/>
      </w:numPr>
    </w:pPr>
  </w:style>
  <w:style w:type="table" w:styleId="TableSimple1">
    <w:name w:val="Table Simple 1"/>
    <w:basedOn w:val="TableNormal"/>
    <w:semiHidden/>
    <w:rsid w:val="00CC59A8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C59A8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C59A8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C59A8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C59A8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C59A8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C59A8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C59A8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C59A8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C59A8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C59A8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C59A8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C59A8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C59A8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CC59A8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C59A8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C59A8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CC59A8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C59A8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C59A8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C59A8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C59A8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CC5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5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74B6"/>
    <w:pPr>
      <w:spacing w:before="240" w:after="0" w:line="259" w:lineRule="auto"/>
      <w:outlineLvl w:val="9"/>
    </w:pPr>
    <w:rPr>
      <w:b w:val="0"/>
      <w:bCs w:val="0"/>
      <w:sz w:val="32"/>
      <w:szCs w:val="32"/>
    </w:rPr>
  </w:style>
  <w:style w:type="paragraph" w:styleId="Revision">
    <w:name w:val="Revision"/>
    <w:hidden/>
    <w:uiPriority w:val="99"/>
    <w:semiHidden/>
    <w:rsid w:val="006E2F6E"/>
    <w:pPr>
      <w:spacing w:before="0" w:after="0"/>
    </w:pPr>
    <w:rPr>
      <w:rFonts w:cstheme="minorBidi"/>
    </w:rPr>
  </w:style>
  <w:style w:type="character" w:customStyle="1" w:styleId="ui-provider">
    <w:name w:val="ui-provider"/>
    <w:basedOn w:val="DefaultParagraphFont"/>
    <w:rsid w:val="00265015"/>
  </w:style>
  <w:style w:type="character" w:styleId="UnresolvedMention">
    <w:name w:val="Unresolved Mention"/>
    <w:basedOn w:val="DefaultParagraphFont"/>
    <w:uiPriority w:val="99"/>
    <w:semiHidden/>
    <w:unhideWhenUsed/>
    <w:rsid w:val="00626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6YpJT5pU/Y6m3gMeBT95iX_gdBYeThg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7D1F-1070-4CE1-BBD5-78B130C8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 2016</vt:lpstr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 2016</dc:title>
  <dc:subject/>
  <dc:creator>Cassandra Taylor</dc:creator>
  <cp:keywords/>
  <dc:description/>
  <cp:lastModifiedBy>Jenelle Estrada</cp:lastModifiedBy>
  <cp:revision>2</cp:revision>
  <dcterms:created xsi:type="dcterms:W3CDTF">2026-05-11T19:55:00Z</dcterms:created>
  <dcterms:modified xsi:type="dcterms:W3CDTF">2026-05-11T19:55:00Z</dcterms:modified>
</cp:coreProperties>
</file>